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689CAF1D"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6F2AA7">
        <w:rPr>
          <w:rFonts w:ascii="Arial" w:hAnsi="Arial" w:cs="Arial"/>
          <w:b/>
          <w:sz w:val="24"/>
          <w:szCs w:val="24"/>
        </w:rPr>
        <w:t>6</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12B3E">
        <w:rPr>
          <w:rFonts w:ascii="Arial" w:hAnsi="Arial" w:cs="Arial"/>
          <w:b/>
          <w:sz w:val="24"/>
          <w:szCs w:val="24"/>
        </w:rPr>
        <w:tab/>
      </w:r>
      <w:r w:rsidR="00F12B3E">
        <w:rPr>
          <w:rFonts w:ascii="Arial" w:hAnsi="Arial" w:cs="Arial"/>
          <w:b/>
          <w:sz w:val="24"/>
          <w:szCs w:val="24"/>
        </w:rPr>
        <w:tab/>
      </w:r>
      <w:r w:rsidR="00F12B3E">
        <w:rPr>
          <w:rFonts w:ascii="Arial" w:hAnsi="Arial" w:cs="Arial"/>
          <w:b/>
          <w:sz w:val="24"/>
          <w:szCs w:val="24"/>
        </w:rPr>
        <w:tab/>
      </w:r>
      <w:r w:rsidR="00B23010" w:rsidRPr="00BF7AA0">
        <w:rPr>
          <w:rFonts w:ascii="Arial" w:hAnsi="Arial" w:cs="Arial"/>
          <w:b/>
          <w:sz w:val="24"/>
          <w:szCs w:val="24"/>
        </w:rPr>
        <w:t>RP-24</w:t>
      </w:r>
      <w:r w:rsidR="00BF7AA0" w:rsidRPr="00BF7AA0">
        <w:rPr>
          <w:rFonts w:ascii="Arial" w:hAnsi="Arial" w:cs="Arial"/>
          <w:b/>
          <w:sz w:val="24"/>
          <w:szCs w:val="24"/>
        </w:rPr>
        <w:t>2503</w:t>
      </w:r>
    </w:p>
    <w:p w14:paraId="74D3B354" w14:textId="304AE582" w:rsidR="00F86A73" w:rsidRPr="004B566C" w:rsidRDefault="006F2AA7" w:rsidP="004B566C">
      <w:pPr>
        <w:tabs>
          <w:tab w:val="left" w:pos="567"/>
        </w:tabs>
        <w:rPr>
          <w:rFonts w:ascii="Arial" w:hAnsi="Arial" w:cs="Arial"/>
          <w:b/>
          <w:sz w:val="24"/>
        </w:rPr>
      </w:pPr>
      <w:r w:rsidRPr="006F2AA7">
        <w:rPr>
          <w:rFonts w:ascii="Arial" w:hAnsi="Arial" w:cs="Arial"/>
          <w:b/>
          <w:sz w:val="24"/>
        </w:rPr>
        <w:t xml:space="preserve">Madrid, Spain, December 9-12, </w:t>
      </w:r>
      <w:r w:rsidR="00007006" w:rsidRPr="00007006">
        <w:rPr>
          <w:rFonts w:ascii="Arial" w:hAnsi="Arial" w:cs="Arial"/>
          <w:b/>
          <w:sz w:val="24"/>
        </w:rPr>
        <w:t>2024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66037BF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D37B0" w:rsidRPr="008D37B0">
        <w:t>9.3.3.2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0A243F3" w:rsidR="00593315" w:rsidRPr="008836AC" w:rsidRDefault="008D37B0" w:rsidP="001A248F">
            <w:pPr>
              <w:tabs>
                <w:tab w:val="left" w:pos="567"/>
              </w:tabs>
              <w:spacing w:after="0"/>
              <w:rPr>
                <w:rFonts w:ascii="Arial" w:hAnsi="Arial" w:cs="Arial"/>
              </w:rPr>
            </w:pPr>
            <w:r w:rsidRPr="008D37B0">
              <w:rPr>
                <w:rFonts w:ascii="Arial" w:hAnsi="Arial" w:cs="Arial"/>
              </w:rPr>
              <w:t>Enhancements for Artificial Intelligence (AI)/Machine Learning (ML) for NG-RAN</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C77537" w:rsidRDefault="00871653" w:rsidP="001A248F">
            <w:pPr>
              <w:tabs>
                <w:tab w:val="left" w:pos="567"/>
              </w:tabs>
              <w:spacing w:after="0"/>
              <w:rPr>
                <w:rFonts w:ascii="Arial" w:hAnsi="Arial" w:cs="Arial"/>
                <w:lang w:eastAsia="ja-JP"/>
              </w:rPr>
            </w:pPr>
            <w:r w:rsidRPr="00C77537">
              <w:rPr>
                <w:rFonts w:ascii="Arial" w:hAnsi="Arial" w:cs="Arial"/>
              </w:rPr>
              <w:t>Study Item:</w:t>
            </w:r>
            <w:r w:rsidRPr="00C77537">
              <w:rPr>
                <w:rFonts w:ascii="Arial" w:hAnsi="Arial" w:cs="Arial" w:hint="eastAsia"/>
                <w:lang w:eastAsia="ja-JP"/>
              </w:rPr>
              <w:t xml:space="preserve"> </w:t>
            </w:r>
          </w:p>
          <w:p w14:paraId="27D21A4C" w14:textId="1448898F" w:rsidR="00871653" w:rsidRPr="00C77537" w:rsidRDefault="008D37B0" w:rsidP="001A248F">
            <w:pPr>
              <w:tabs>
                <w:tab w:val="left" w:pos="567"/>
              </w:tabs>
              <w:spacing w:after="0"/>
              <w:rPr>
                <w:rFonts w:ascii="Arial" w:hAnsi="Arial" w:cs="Arial"/>
              </w:rPr>
            </w:pPr>
            <w:r>
              <w:rPr>
                <w:rFonts w:ascii="Arial" w:hAnsi="Arial" w:cs="Arial"/>
                <w:lang w:eastAsia="ja-JP"/>
              </w:rPr>
              <w:t>No</w:t>
            </w:r>
          </w:p>
        </w:tc>
        <w:tc>
          <w:tcPr>
            <w:tcW w:w="1842" w:type="dxa"/>
          </w:tcPr>
          <w:p w14:paraId="424795E6" w14:textId="77777777" w:rsidR="00871653" w:rsidRPr="00C77537" w:rsidRDefault="00871653" w:rsidP="001A248F">
            <w:pPr>
              <w:tabs>
                <w:tab w:val="left" w:pos="567"/>
              </w:tabs>
              <w:spacing w:after="0"/>
              <w:rPr>
                <w:rFonts w:ascii="Arial" w:hAnsi="Arial" w:cs="Arial"/>
                <w:lang w:eastAsia="ja-JP"/>
              </w:rPr>
            </w:pPr>
            <w:r w:rsidRPr="00C77537">
              <w:rPr>
                <w:rFonts w:ascii="Arial" w:hAnsi="Arial" w:cs="Arial"/>
              </w:rPr>
              <w:t>Core part:</w:t>
            </w:r>
            <w:r w:rsidRPr="00C77537">
              <w:rPr>
                <w:rFonts w:ascii="Arial" w:hAnsi="Arial" w:cs="Arial"/>
                <w:lang w:eastAsia="ja-JP"/>
              </w:rPr>
              <w:t xml:space="preserve"> </w:t>
            </w:r>
          </w:p>
          <w:p w14:paraId="4F4E6C8C" w14:textId="34F90E82" w:rsidR="00871653" w:rsidRPr="00C77537" w:rsidRDefault="008D37B0" w:rsidP="001A248F">
            <w:pPr>
              <w:tabs>
                <w:tab w:val="left" w:pos="567"/>
              </w:tabs>
              <w:spacing w:after="0"/>
              <w:rPr>
                <w:rFonts w:ascii="Arial" w:hAnsi="Arial" w:cs="Arial"/>
                <w:lang w:eastAsia="ja-JP"/>
              </w:rPr>
            </w:pPr>
            <w:r>
              <w:rPr>
                <w:rFonts w:ascii="Arial" w:hAnsi="Arial" w:cs="Arial"/>
                <w:lang w:eastAsia="ja-JP"/>
              </w:rPr>
              <w:t>Yes</w:t>
            </w:r>
          </w:p>
        </w:tc>
        <w:tc>
          <w:tcPr>
            <w:tcW w:w="2309" w:type="dxa"/>
            <w:gridSpan w:val="2"/>
          </w:tcPr>
          <w:p w14:paraId="0EA72874" w14:textId="77777777" w:rsidR="00871653" w:rsidRPr="00C77537" w:rsidRDefault="00871653" w:rsidP="001A248F">
            <w:pPr>
              <w:tabs>
                <w:tab w:val="left" w:pos="567"/>
              </w:tabs>
              <w:spacing w:after="0"/>
              <w:rPr>
                <w:rFonts w:ascii="Arial" w:hAnsi="Arial" w:cs="Arial"/>
              </w:rPr>
            </w:pPr>
            <w:r w:rsidRPr="00C77537">
              <w:rPr>
                <w:rFonts w:ascii="Arial" w:hAnsi="Arial" w:cs="Arial"/>
              </w:rPr>
              <w:t>Performance part:</w:t>
            </w:r>
          </w:p>
          <w:p w14:paraId="3DC7ABB4" w14:textId="04ECFC27" w:rsidR="00871653" w:rsidRPr="00C77537" w:rsidRDefault="00871653" w:rsidP="0036248C">
            <w:pPr>
              <w:tabs>
                <w:tab w:val="left" w:pos="567"/>
              </w:tabs>
              <w:spacing w:after="0"/>
              <w:rPr>
                <w:rFonts w:ascii="Arial" w:hAnsi="Arial" w:cs="Arial"/>
                <w:lang w:eastAsia="ja-JP"/>
              </w:rPr>
            </w:pPr>
            <w:r w:rsidRPr="00C77537">
              <w:rPr>
                <w:rFonts w:ascii="Arial" w:hAnsi="Arial" w:cs="Arial"/>
                <w:lang w:eastAsia="ja-JP"/>
              </w:rPr>
              <w:t>No</w:t>
            </w:r>
          </w:p>
        </w:tc>
        <w:tc>
          <w:tcPr>
            <w:tcW w:w="1653" w:type="dxa"/>
          </w:tcPr>
          <w:p w14:paraId="3012EFC2" w14:textId="77777777" w:rsidR="00871653" w:rsidRPr="00C77537" w:rsidRDefault="00871653" w:rsidP="001A248F">
            <w:pPr>
              <w:tabs>
                <w:tab w:val="left" w:pos="567"/>
              </w:tabs>
              <w:spacing w:after="0"/>
              <w:rPr>
                <w:rFonts w:ascii="Arial" w:hAnsi="Arial" w:cs="Arial"/>
              </w:rPr>
            </w:pPr>
            <w:r w:rsidRPr="00C77537">
              <w:rPr>
                <w:rFonts w:ascii="Arial" w:hAnsi="Arial" w:cs="Arial"/>
              </w:rPr>
              <w:t>Testing part:</w:t>
            </w:r>
          </w:p>
          <w:p w14:paraId="6184B75F" w14:textId="5DBBF609" w:rsidR="00871653" w:rsidRPr="00C77537" w:rsidRDefault="00871653" w:rsidP="0036248C">
            <w:pPr>
              <w:tabs>
                <w:tab w:val="left" w:pos="567"/>
              </w:tabs>
              <w:spacing w:after="0"/>
              <w:rPr>
                <w:rFonts w:ascii="Arial" w:hAnsi="Arial" w:cs="Arial"/>
                <w:lang w:eastAsia="ja-JP"/>
              </w:rPr>
            </w:pPr>
            <w:r w:rsidRPr="00C77537">
              <w:rPr>
                <w:rFonts w:ascii="Arial" w:hAnsi="Arial" w:cs="Arial" w:hint="eastAsia"/>
                <w:lang w:eastAsia="ja-JP"/>
              </w:rPr>
              <w:t>No</w:t>
            </w:r>
          </w:p>
        </w:tc>
      </w:tr>
      <w:tr w:rsidR="0036248C" w:rsidRPr="006F2AA7"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97C4B7C" w:rsidR="0036248C" w:rsidRPr="00CA0915" w:rsidRDefault="008D37B0" w:rsidP="008836AC">
            <w:pPr>
              <w:tabs>
                <w:tab w:val="left" w:pos="567"/>
              </w:tabs>
              <w:spacing w:after="0"/>
              <w:rPr>
                <w:rFonts w:ascii="Arial" w:hAnsi="Arial" w:cs="Arial"/>
                <w:lang w:val="sv-SE"/>
              </w:rPr>
            </w:pPr>
            <w:r w:rsidRPr="008D37B0">
              <w:rPr>
                <w:rFonts w:ascii="Arial" w:hAnsi="Arial" w:cs="Arial"/>
                <w:lang w:val="sv-SE"/>
              </w:rPr>
              <w:t>NR_AIML_NGRAN_enh-Core</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4C8C6FE" w:rsidR="0036248C" w:rsidRPr="007726E8" w:rsidRDefault="00257C8C" w:rsidP="008836AC">
            <w:pPr>
              <w:tabs>
                <w:tab w:val="left" w:pos="567"/>
              </w:tabs>
              <w:spacing w:after="0"/>
              <w:rPr>
                <w:rFonts w:ascii="Arial" w:eastAsiaTheme="minorEastAsia" w:hAnsi="Arial" w:cs="Arial"/>
                <w:lang w:eastAsia="zh-CN"/>
              </w:rPr>
            </w:pPr>
            <w:r w:rsidRPr="00257C8C">
              <w:rPr>
                <w:rFonts w:ascii="Arial" w:eastAsiaTheme="minorEastAsia" w:hAnsi="Arial" w:cs="Arial"/>
                <w:lang w:eastAsia="zh-CN"/>
              </w:rPr>
              <w:t>1050124</w:t>
            </w:r>
          </w:p>
        </w:tc>
      </w:tr>
      <w:tr w:rsidR="007A5E16" w:rsidRPr="008836AC" w14:paraId="2184CB69" w14:textId="77777777" w:rsidTr="00871653">
        <w:tc>
          <w:tcPr>
            <w:tcW w:w="2436" w:type="dxa"/>
          </w:tcPr>
          <w:p w14:paraId="7FA547CB" w14:textId="77777777" w:rsidR="007A5E16" w:rsidRPr="008836AC" w:rsidRDefault="007A5E16" w:rsidP="007A5E16">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17A9A638" w:rsidR="007A5E16" w:rsidRPr="008836AC" w:rsidRDefault="00FB6A8E" w:rsidP="007A5E16">
            <w:pPr>
              <w:tabs>
                <w:tab w:val="left" w:pos="567"/>
              </w:tabs>
              <w:spacing w:after="0"/>
              <w:rPr>
                <w:rFonts w:ascii="Arial" w:hAnsi="Arial" w:cs="Arial"/>
                <w:lang w:eastAsia="ja-JP"/>
              </w:rPr>
            </w:pPr>
            <w:r w:rsidRPr="00FB6A8E">
              <w:rPr>
                <w:rFonts w:ascii="Arial" w:hAnsi="Arial" w:cs="Arial"/>
                <w:lang w:eastAsia="ja-JP"/>
              </w:rPr>
              <w:t>RP-242385</w:t>
            </w:r>
          </w:p>
        </w:tc>
      </w:tr>
      <w:tr w:rsidR="007A5E16" w:rsidRPr="008836AC" w14:paraId="0BE4E3F0" w14:textId="77777777" w:rsidTr="00871653">
        <w:tc>
          <w:tcPr>
            <w:tcW w:w="2436" w:type="dxa"/>
          </w:tcPr>
          <w:p w14:paraId="7E7C416D" w14:textId="77777777" w:rsidR="007A5E16" w:rsidRDefault="007A5E16" w:rsidP="007A5E16">
            <w:pPr>
              <w:tabs>
                <w:tab w:val="left" w:pos="567"/>
              </w:tabs>
              <w:spacing w:after="0"/>
              <w:rPr>
                <w:rFonts w:ascii="Arial" w:hAnsi="Arial" w:cs="Arial"/>
                <w:b/>
              </w:rPr>
            </w:pPr>
            <w:r>
              <w:rPr>
                <w:rFonts w:ascii="Arial" w:hAnsi="Arial" w:cs="Arial"/>
                <w:b/>
              </w:rPr>
              <w:t>Target Completion Date</w:t>
            </w:r>
          </w:p>
          <w:p w14:paraId="7FE6F1F9" w14:textId="77777777" w:rsidR="007A5E16" w:rsidRPr="008836AC" w:rsidRDefault="007A5E16" w:rsidP="007A5E16">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7A5E16" w:rsidRDefault="007A5E16" w:rsidP="007A5E16">
            <w:pPr>
              <w:tabs>
                <w:tab w:val="left" w:pos="567"/>
              </w:tabs>
              <w:spacing w:after="0"/>
              <w:rPr>
                <w:rFonts w:ascii="Arial" w:hAnsi="Arial" w:cs="Arial"/>
                <w:lang w:eastAsia="ja-JP"/>
              </w:rPr>
            </w:pPr>
            <w:r>
              <w:rPr>
                <w:rFonts w:ascii="Arial" w:hAnsi="Arial" w:cs="Arial"/>
                <w:lang w:eastAsia="ja-JP"/>
              </w:rPr>
              <w:t xml:space="preserve">Study Item: </w:t>
            </w:r>
          </w:p>
          <w:p w14:paraId="2E56FC1C" w14:textId="77107489" w:rsidR="007A5E16" w:rsidRPr="008836AC" w:rsidRDefault="00FB6A8E" w:rsidP="007A5E16">
            <w:pPr>
              <w:tabs>
                <w:tab w:val="left" w:pos="567"/>
              </w:tabs>
              <w:spacing w:after="0"/>
              <w:rPr>
                <w:rFonts w:ascii="Arial" w:hAnsi="Arial" w:cs="Arial"/>
                <w:lang w:eastAsia="ja-JP"/>
              </w:rPr>
            </w:pPr>
            <w:r w:rsidRPr="00DB7649">
              <w:rPr>
                <w:rFonts w:ascii="Arial" w:hAnsi="Arial" w:cs="Arial"/>
                <w:color w:val="BFBFBF" w:themeColor="background1" w:themeShade="BF"/>
                <w:lang w:eastAsia="ja-JP"/>
              </w:rPr>
              <w:t>N/A</w:t>
            </w:r>
          </w:p>
        </w:tc>
        <w:tc>
          <w:tcPr>
            <w:tcW w:w="1842" w:type="dxa"/>
          </w:tcPr>
          <w:p w14:paraId="7EEAE6F0" w14:textId="77777777" w:rsidR="00CA0915" w:rsidRDefault="007A5E16" w:rsidP="007A5E16">
            <w:pPr>
              <w:tabs>
                <w:tab w:val="left" w:pos="567"/>
              </w:tabs>
              <w:spacing w:after="0"/>
              <w:rPr>
                <w:rFonts w:ascii="Arial" w:hAnsi="Arial" w:cs="Arial"/>
                <w:lang w:eastAsia="ja-JP"/>
              </w:rPr>
            </w:pPr>
            <w:r>
              <w:rPr>
                <w:rFonts w:ascii="Arial" w:hAnsi="Arial" w:cs="Arial"/>
                <w:lang w:eastAsia="ja-JP"/>
              </w:rPr>
              <w:t xml:space="preserve">Core part: </w:t>
            </w:r>
          </w:p>
          <w:p w14:paraId="5A128F3E" w14:textId="742F535A" w:rsidR="007A5E16" w:rsidRPr="008836AC" w:rsidRDefault="00FB6A8E" w:rsidP="007A5E16">
            <w:pPr>
              <w:tabs>
                <w:tab w:val="left" w:pos="567"/>
              </w:tabs>
              <w:spacing w:after="0"/>
              <w:rPr>
                <w:rFonts w:ascii="Arial" w:hAnsi="Arial" w:cs="Arial"/>
                <w:lang w:eastAsia="ja-JP"/>
              </w:rPr>
            </w:pPr>
            <w:r w:rsidRPr="00FB6A8E">
              <w:rPr>
                <w:rFonts w:ascii="Arial" w:hAnsi="Arial" w:cs="Arial"/>
                <w:color w:val="00B050"/>
                <w:lang w:eastAsia="ja-JP"/>
              </w:rPr>
              <w:t>09/2025</w:t>
            </w:r>
          </w:p>
        </w:tc>
        <w:tc>
          <w:tcPr>
            <w:tcW w:w="2268" w:type="dxa"/>
          </w:tcPr>
          <w:p w14:paraId="6C0325B4" w14:textId="77777777" w:rsidR="007A5E16" w:rsidRDefault="007A5E16" w:rsidP="007A5E16">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150E2BE5" w14:textId="1127E74D" w:rsidR="007A5E16" w:rsidRPr="008836AC" w:rsidRDefault="007A5E16" w:rsidP="007A5E16">
            <w:pPr>
              <w:tabs>
                <w:tab w:val="left" w:pos="567"/>
              </w:tabs>
              <w:spacing w:after="0"/>
              <w:rPr>
                <w:rFonts w:ascii="Arial" w:hAnsi="Arial" w:cs="Arial"/>
                <w:lang w:eastAsia="ja-JP"/>
              </w:rPr>
            </w:pPr>
            <w:r w:rsidRPr="00DB7649">
              <w:rPr>
                <w:rFonts w:ascii="Arial" w:hAnsi="Arial" w:cs="Arial"/>
                <w:color w:val="BFBFBF" w:themeColor="background1" w:themeShade="BF"/>
                <w:lang w:eastAsia="ja-JP"/>
              </w:rPr>
              <w:t>N/A</w:t>
            </w:r>
          </w:p>
        </w:tc>
        <w:tc>
          <w:tcPr>
            <w:tcW w:w="1694" w:type="dxa"/>
            <w:gridSpan w:val="2"/>
          </w:tcPr>
          <w:p w14:paraId="269B79FE" w14:textId="77777777" w:rsidR="007A5E16" w:rsidRDefault="007A5E16" w:rsidP="007A5E16">
            <w:pPr>
              <w:tabs>
                <w:tab w:val="left" w:pos="567"/>
              </w:tabs>
              <w:spacing w:after="0"/>
              <w:rPr>
                <w:rFonts w:ascii="Arial" w:hAnsi="Arial" w:cs="Arial"/>
                <w:color w:val="FF0000"/>
                <w:lang w:eastAsia="ja-JP"/>
              </w:rPr>
            </w:pPr>
            <w:r w:rsidRPr="001F486F">
              <w:rPr>
                <w:rFonts w:ascii="Arial" w:hAnsi="Arial" w:cs="Arial"/>
                <w:lang w:eastAsia="ja-JP"/>
              </w:rPr>
              <w:t xml:space="preserve">Testing part: </w:t>
            </w:r>
          </w:p>
          <w:p w14:paraId="5BB6B905" w14:textId="392817F1" w:rsidR="007A5E16" w:rsidRPr="006A7BCB" w:rsidRDefault="007A5E16" w:rsidP="007A5E16">
            <w:pPr>
              <w:tabs>
                <w:tab w:val="left" w:pos="567"/>
              </w:tabs>
              <w:spacing w:after="0"/>
              <w:rPr>
                <w:rFonts w:ascii="Arial" w:hAnsi="Arial" w:cs="Arial"/>
                <w:highlight w:val="yellow"/>
                <w:lang w:eastAsia="ja-JP"/>
              </w:rPr>
            </w:pPr>
            <w:r w:rsidRPr="00DB7649">
              <w:rPr>
                <w:rFonts w:ascii="Arial" w:hAnsi="Arial" w:cs="Arial"/>
                <w:color w:val="BFBFBF" w:themeColor="background1" w:themeShade="BF"/>
                <w:lang w:eastAsia="ja-JP"/>
              </w:rPr>
              <w:t>N/A</w:t>
            </w:r>
          </w:p>
        </w:tc>
      </w:tr>
      <w:tr w:rsidR="007A5E16" w:rsidRPr="008836AC" w14:paraId="2EC56AAA" w14:textId="77777777" w:rsidTr="00871653">
        <w:tc>
          <w:tcPr>
            <w:tcW w:w="2436" w:type="dxa"/>
          </w:tcPr>
          <w:p w14:paraId="67092FF9" w14:textId="77777777" w:rsidR="007A5E16" w:rsidRDefault="007A5E16" w:rsidP="007A5E16">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7A5E16" w:rsidRPr="00FB6A8E" w:rsidRDefault="007A5E16" w:rsidP="007A5E16">
            <w:pPr>
              <w:tabs>
                <w:tab w:val="left" w:pos="567"/>
              </w:tabs>
              <w:spacing w:after="0"/>
              <w:rPr>
                <w:rFonts w:ascii="Arial" w:hAnsi="Arial" w:cs="Arial"/>
                <w:color w:val="FF0000"/>
                <w:lang w:val="pt-PT" w:eastAsia="ja-JP"/>
              </w:rPr>
            </w:pPr>
            <w:r w:rsidRPr="00FB6A8E">
              <w:rPr>
                <w:rFonts w:ascii="Arial" w:hAnsi="Arial" w:cs="Arial"/>
                <w:color w:val="000000" w:themeColor="text1"/>
                <w:lang w:val="pt-PT" w:eastAsia="ja-JP"/>
              </w:rPr>
              <w:t>Study Item:</w:t>
            </w:r>
            <w:r w:rsidRPr="00FB6A8E">
              <w:rPr>
                <w:rFonts w:ascii="Arial" w:hAnsi="Arial" w:cs="Arial"/>
                <w:color w:val="FF0000"/>
                <w:lang w:val="pt-PT" w:eastAsia="ja-JP"/>
              </w:rPr>
              <w:t xml:space="preserve"> </w:t>
            </w:r>
          </w:p>
          <w:p w14:paraId="30397E78" w14:textId="510654B3" w:rsidR="007A5E16" w:rsidRPr="00FB6A8E" w:rsidRDefault="00FB6A8E" w:rsidP="007A5E16">
            <w:pPr>
              <w:tabs>
                <w:tab w:val="left" w:pos="567"/>
              </w:tabs>
              <w:spacing w:after="0"/>
              <w:rPr>
                <w:rFonts w:ascii="Arial" w:hAnsi="Arial" w:cs="Arial"/>
                <w:lang w:val="pt-PT" w:eastAsia="ja-JP"/>
              </w:rPr>
            </w:pPr>
            <w:r w:rsidRPr="00FB6A8E">
              <w:rPr>
                <w:rFonts w:ascii="Arial" w:hAnsi="Arial" w:cs="Arial"/>
                <w:color w:val="BFBFBF" w:themeColor="background1" w:themeShade="BF"/>
                <w:lang w:val="pt-PT" w:eastAsia="ja-JP"/>
              </w:rPr>
              <w:t>N/A</w:t>
            </w:r>
          </w:p>
        </w:tc>
        <w:tc>
          <w:tcPr>
            <w:tcW w:w="1842" w:type="dxa"/>
          </w:tcPr>
          <w:p w14:paraId="28B58AA7" w14:textId="77777777" w:rsidR="007A5E16" w:rsidRDefault="007A5E16" w:rsidP="007A5E16">
            <w:pPr>
              <w:tabs>
                <w:tab w:val="left" w:pos="567"/>
              </w:tabs>
              <w:spacing w:after="0"/>
              <w:rPr>
                <w:rFonts w:ascii="Arial" w:hAnsi="Arial" w:cs="Arial"/>
                <w:lang w:eastAsia="ja-JP"/>
              </w:rPr>
            </w:pPr>
            <w:r>
              <w:rPr>
                <w:rFonts w:ascii="Arial" w:hAnsi="Arial" w:cs="Arial"/>
                <w:lang w:eastAsia="ja-JP"/>
              </w:rPr>
              <w:t xml:space="preserve">Core part: </w:t>
            </w:r>
          </w:p>
          <w:p w14:paraId="5794DFF7" w14:textId="7D6D2EBF" w:rsidR="007A5E16" w:rsidRPr="008836AC" w:rsidRDefault="005D289E" w:rsidP="007A5E16">
            <w:pPr>
              <w:tabs>
                <w:tab w:val="left" w:pos="567"/>
              </w:tabs>
              <w:spacing w:after="0"/>
              <w:rPr>
                <w:rFonts w:ascii="Arial" w:hAnsi="Arial" w:cs="Arial"/>
                <w:lang w:eastAsia="ja-JP"/>
              </w:rPr>
            </w:pPr>
            <w:r>
              <w:rPr>
                <w:rFonts w:ascii="Arial" w:hAnsi="Arial" w:cs="Arial"/>
                <w:color w:val="00B050"/>
                <w:lang w:eastAsia="ja-JP"/>
              </w:rPr>
              <w:t>30</w:t>
            </w:r>
            <w:r w:rsidR="00FB6A8E" w:rsidRPr="005448B6">
              <w:rPr>
                <w:rFonts w:ascii="Arial" w:hAnsi="Arial" w:cs="Arial"/>
                <w:color w:val="00B050"/>
                <w:lang w:eastAsia="ja-JP"/>
              </w:rPr>
              <w:t>%</w:t>
            </w:r>
          </w:p>
        </w:tc>
        <w:tc>
          <w:tcPr>
            <w:tcW w:w="2268" w:type="dxa"/>
          </w:tcPr>
          <w:p w14:paraId="50553244" w14:textId="77777777" w:rsidR="007A5E16" w:rsidRDefault="007A5E16" w:rsidP="007A5E16">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0560E286" w14:textId="308D2CA2" w:rsidR="007A5E16" w:rsidRPr="008836AC" w:rsidRDefault="007A5E16" w:rsidP="007A5E16">
            <w:pPr>
              <w:tabs>
                <w:tab w:val="left" w:pos="567"/>
              </w:tabs>
              <w:spacing w:after="0"/>
              <w:rPr>
                <w:rFonts w:ascii="Arial" w:hAnsi="Arial" w:cs="Arial"/>
                <w:lang w:eastAsia="ja-JP"/>
              </w:rPr>
            </w:pPr>
            <w:r w:rsidRPr="00DB7649">
              <w:rPr>
                <w:rFonts w:ascii="Arial" w:hAnsi="Arial" w:cs="Arial"/>
                <w:color w:val="BFBFBF" w:themeColor="background1" w:themeShade="BF"/>
                <w:lang w:eastAsia="ja-JP"/>
              </w:rPr>
              <w:t>N/A</w:t>
            </w:r>
          </w:p>
        </w:tc>
        <w:tc>
          <w:tcPr>
            <w:tcW w:w="1694" w:type="dxa"/>
            <w:gridSpan w:val="2"/>
          </w:tcPr>
          <w:p w14:paraId="1B520C78" w14:textId="77777777" w:rsidR="007A5E16" w:rsidRDefault="007A5E16" w:rsidP="007A5E16">
            <w:pPr>
              <w:tabs>
                <w:tab w:val="left" w:pos="567"/>
              </w:tabs>
              <w:spacing w:after="0"/>
              <w:rPr>
                <w:rFonts w:ascii="Arial" w:hAnsi="Arial" w:cs="Arial"/>
                <w:color w:val="FF0000"/>
                <w:lang w:eastAsia="ja-JP"/>
              </w:rPr>
            </w:pPr>
            <w:r w:rsidRPr="001F486F">
              <w:rPr>
                <w:rFonts w:ascii="Arial" w:hAnsi="Arial" w:cs="Arial"/>
                <w:lang w:eastAsia="ja-JP"/>
              </w:rPr>
              <w:t xml:space="preserve">Testing part: </w:t>
            </w:r>
          </w:p>
          <w:p w14:paraId="70DECF59" w14:textId="3F210563" w:rsidR="007A5E16" w:rsidRPr="006A7BCB" w:rsidRDefault="007A5E16" w:rsidP="007A5E16">
            <w:pPr>
              <w:tabs>
                <w:tab w:val="left" w:pos="567"/>
              </w:tabs>
              <w:spacing w:after="0"/>
              <w:rPr>
                <w:rFonts w:ascii="Arial" w:hAnsi="Arial" w:cs="Arial"/>
                <w:highlight w:val="yellow"/>
                <w:lang w:eastAsia="ja-JP"/>
              </w:rPr>
            </w:pPr>
            <w:r w:rsidRPr="00DB7649">
              <w:rPr>
                <w:rFonts w:ascii="Arial" w:hAnsi="Arial" w:cs="Arial"/>
                <w:color w:val="BFBFBF" w:themeColor="background1" w:themeShade="BF"/>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468432DA" w14:textId="77777777" w:rsidTr="004136BE">
        <w:tc>
          <w:tcPr>
            <w:tcW w:w="274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6FC72931" w14:textId="220A7158" w:rsidR="00EF4800" w:rsidRPr="00891C1B" w:rsidRDefault="00891C1B" w:rsidP="001A248F">
            <w:pPr>
              <w:tabs>
                <w:tab w:val="left" w:pos="567"/>
              </w:tabs>
              <w:spacing w:after="0"/>
              <w:rPr>
                <w:rFonts w:ascii="Arial" w:eastAsiaTheme="minorEastAsia" w:hAnsi="Arial" w:cs="Arial"/>
                <w:lang w:eastAsia="zh-CN"/>
              </w:rPr>
            </w:pPr>
            <w:r w:rsidRPr="00891C1B">
              <w:rPr>
                <w:rFonts w:ascii="Arial" w:eastAsiaTheme="minorEastAsia" w:hAnsi="Arial" w:cs="Arial" w:hint="eastAsia"/>
                <w:lang w:eastAsia="zh-CN"/>
              </w:rPr>
              <w:t>R</w:t>
            </w:r>
            <w:r w:rsidRPr="00891C1B">
              <w:rPr>
                <w:rFonts w:ascii="Arial" w:eastAsiaTheme="minorEastAsia" w:hAnsi="Arial" w:cs="Arial"/>
                <w:lang w:eastAsia="zh-CN"/>
              </w:rPr>
              <w:t>AN WG3</w:t>
            </w:r>
          </w:p>
        </w:tc>
      </w:tr>
      <w:tr w:rsidR="00B824BC" w:rsidRPr="008836AC" w14:paraId="5EF9AD31" w14:textId="77777777" w:rsidTr="004136BE">
        <w:tc>
          <w:tcPr>
            <w:tcW w:w="1415" w:type="dxa"/>
            <w:vMerge w:val="restart"/>
            <w:vAlign w:val="center"/>
          </w:tcPr>
          <w:p w14:paraId="589FA298" w14:textId="77777777" w:rsidR="00B824BC" w:rsidRPr="008836AC" w:rsidRDefault="00B824BC" w:rsidP="001A248F">
            <w:pPr>
              <w:tabs>
                <w:tab w:val="left" w:pos="567"/>
              </w:tabs>
              <w:rPr>
                <w:rFonts w:ascii="Arial" w:hAnsi="Arial" w:cs="Arial"/>
                <w:b/>
              </w:rPr>
            </w:pPr>
            <w:r w:rsidRPr="008836AC">
              <w:rPr>
                <w:rFonts w:ascii="Arial" w:hAnsi="Arial" w:cs="Arial"/>
                <w:b/>
              </w:rPr>
              <w:t>Rapporteur</w:t>
            </w:r>
          </w:p>
        </w:tc>
        <w:tc>
          <w:tcPr>
            <w:tcW w:w="1333" w:type="dxa"/>
          </w:tcPr>
          <w:p w14:paraId="7F2D9368" w14:textId="77777777" w:rsidR="00B824BC" w:rsidRPr="008836AC" w:rsidRDefault="00B824BC" w:rsidP="001A248F">
            <w:pPr>
              <w:tabs>
                <w:tab w:val="left" w:pos="567"/>
              </w:tabs>
              <w:spacing w:after="0"/>
              <w:rPr>
                <w:rFonts w:ascii="Arial" w:hAnsi="Arial" w:cs="Arial"/>
                <w:b/>
              </w:rPr>
            </w:pPr>
            <w:r w:rsidRPr="008836AC">
              <w:rPr>
                <w:rFonts w:ascii="Arial" w:hAnsi="Arial" w:cs="Arial"/>
                <w:b/>
              </w:rPr>
              <w:t>Name</w:t>
            </w:r>
          </w:p>
        </w:tc>
        <w:tc>
          <w:tcPr>
            <w:tcW w:w="7338" w:type="dxa"/>
          </w:tcPr>
          <w:p w14:paraId="127CF618" w14:textId="36A50024" w:rsidR="00B824BC" w:rsidRPr="00891C1B" w:rsidRDefault="002D50BE" w:rsidP="0036248C">
            <w:pPr>
              <w:tabs>
                <w:tab w:val="left" w:pos="567"/>
              </w:tabs>
              <w:spacing w:after="0"/>
              <w:rPr>
                <w:rFonts w:ascii="Arial" w:eastAsiaTheme="minorEastAsia" w:hAnsi="Arial" w:cs="Arial"/>
                <w:lang w:eastAsia="zh-CN"/>
              </w:rPr>
            </w:pPr>
            <w:r w:rsidRPr="002D50BE">
              <w:rPr>
                <w:rFonts w:ascii="Arial" w:eastAsiaTheme="minorEastAsia" w:hAnsi="Arial" w:cs="Arial"/>
                <w:lang w:eastAsia="zh-CN"/>
              </w:rPr>
              <w:t>Jiajun Chen</w:t>
            </w:r>
          </w:p>
        </w:tc>
      </w:tr>
      <w:tr w:rsidR="00B824BC" w:rsidRPr="008836AC" w14:paraId="36040647" w14:textId="77777777" w:rsidTr="004136BE">
        <w:tc>
          <w:tcPr>
            <w:tcW w:w="1415" w:type="dxa"/>
            <w:vMerge/>
          </w:tcPr>
          <w:p w14:paraId="2B760CAA" w14:textId="77777777" w:rsidR="00B824BC" w:rsidRPr="008836AC" w:rsidRDefault="00B824BC" w:rsidP="001A248F">
            <w:pPr>
              <w:tabs>
                <w:tab w:val="left" w:pos="567"/>
              </w:tabs>
              <w:rPr>
                <w:rFonts w:ascii="Arial" w:hAnsi="Arial" w:cs="Arial"/>
                <w:b/>
              </w:rPr>
            </w:pPr>
          </w:p>
        </w:tc>
        <w:tc>
          <w:tcPr>
            <w:tcW w:w="1333" w:type="dxa"/>
          </w:tcPr>
          <w:p w14:paraId="6AD0A3C2" w14:textId="77777777" w:rsidR="00B824BC" w:rsidRPr="008836AC" w:rsidRDefault="00B824BC" w:rsidP="001A248F">
            <w:pPr>
              <w:tabs>
                <w:tab w:val="left" w:pos="567"/>
              </w:tabs>
              <w:spacing w:after="0"/>
              <w:rPr>
                <w:rFonts w:ascii="Arial" w:hAnsi="Arial" w:cs="Arial"/>
                <w:b/>
              </w:rPr>
            </w:pPr>
            <w:r w:rsidRPr="008836AC">
              <w:rPr>
                <w:rFonts w:ascii="Arial" w:hAnsi="Arial" w:cs="Arial"/>
                <w:b/>
              </w:rPr>
              <w:t>Company</w:t>
            </w:r>
          </w:p>
        </w:tc>
        <w:tc>
          <w:tcPr>
            <w:tcW w:w="7338" w:type="dxa"/>
          </w:tcPr>
          <w:p w14:paraId="612726B0" w14:textId="63190105" w:rsidR="00B824BC" w:rsidRPr="00891C1B" w:rsidRDefault="002D50BE" w:rsidP="001A248F">
            <w:pPr>
              <w:tabs>
                <w:tab w:val="left" w:pos="567"/>
              </w:tabs>
              <w:spacing w:after="0"/>
              <w:rPr>
                <w:rFonts w:ascii="Arial" w:eastAsiaTheme="minorEastAsia" w:hAnsi="Arial" w:cs="Arial"/>
                <w:lang w:eastAsia="zh-CN"/>
              </w:rPr>
            </w:pPr>
            <w:r w:rsidRPr="002D50BE">
              <w:rPr>
                <w:rFonts w:ascii="Arial" w:eastAsiaTheme="minorEastAsia" w:hAnsi="Arial" w:cs="Arial"/>
                <w:lang w:eastAsia="zh-CN"/>
              </w:rPr>
              <w:t>ZTE Corporation</w:t>
            </w:r>
          </w:p>
        </w:tc>
      </w:tr>
      <w:tr w:rsidR="00B824BC" w:rsidRPr="008836AC" w14:paraId="588EE5C8" w14:textId="77777777" w:rsidTr="004136BE">
        <w:tc>
          <w:tcPr>
            <w:tcW w:w="1415" w:type="dxa"/>
            <w:vMerge/>
          </w:tcPr>
          <w:p w14:paraId="5371B18D" w14:textId="77777777" w:rsidR="00B824BC" w:rsidRPr="008836AC" w:rsidRDefault="00B824BC" w:rsidP="001A248F">
            <w:pPr>
              <w:tabs>
                <w:tab w:val="left" w:pos="567"/>
              </w:tabs>
              <w:rPr>
                <w:rFonts w:ascii="Arial" w:hAnsi="Arial" w:cs="Arial"/>
                <w:b/>
              </w:rPr>
            </w:pPr>
          </w:p>
        </w:tc>
        <w:tc>
          <w:tcPr>
            <w:tcW w:w="1333" w:type="dxa"/>
          </w:tcPr>
          <w:p w14:paraId="4BB54D4E" w14:textId="77777777" w:rsidR="00B824BC" w:rsidRPr="008836AC" w:rsidRDefault="00B824BC" w:rsidP="001A248F">
            <w:pPr>
              <w:tabs>
                <w:tab w:val="left" w:pos="567"/>
              </w:tabs>
              <w:spacing w:after="0"/>
              <w:rPr>
                <w:rFonts w:ascii="Arial" w:hAnsi="Arial" w:cs="Arial"/>
                <w:b/>
              </w:rPr>
            </w:pPr>
            <w:r w:rsidRPr="008836AC">
              <w:rPr>
                <w:rFonts w:ascii="Arial" w:hAnsi="Arial" w:cs="Arial"/>
                <w:b/>
              </w:rPr>
              <w:t>Email</w:t>
            </w:r>
          </w:p>
        </w:tc>
        <w:tc>
          <w:tcPr>
            <w:tcW w:w="7338" w:type="dxa"/>
          </w:tcPr>
          <w:p w14:paraId="0563966F" w14:textId="06E95ADF" w:rsidR="00B824BC" w:rsidRPr="00891C1B" w:rsidRDefault="002D50BE" w:rsidP="001A248F">
            <w:pPr>
              <w:tabs>
                <w:tab w:val="left" w:pos="567"/>
              </w:tabs>
              <w:spacing w:after="0"/>
              <w:rPr>
                <w:rFonts w:ascii="Arial" w:eastAsiaTheme="minorEastAsia" w:hAnsi="Arial" w:cs="Arial"/>
                <w:lang w:eastAsia="zh-CN"/>
              </w:rPr>
            </w:pPr>
            <w:r w:rsidRPr="002D50BE">
              <w:rPr>
                <w:rFonts w:ascii="Arial" w:eastAsiaTheme="minorEastAsia" w:hAnsi="Arial" w:cs="Arial"/>
                <w:lang w:eastAsia="zh-CN"/>
              </w:rPr>
              <w:t>chen.jiajun1@zte.com.cn</w:t>
            </w:r>
          </w:p>
        </w:tc>
      </w:tr>
      <w:tr w:rsidR="00B824BC" w:rsidRPr="008836AC" w14:paraId="735092AE" w14:textId="77777777" w:rsidTr="004136BE">
        <w:tc>
          <w:tcPr>
            <w:tcW w:w="1415" w:type="dxa"/>
            <w:vMerge/>
            <w:vAlign w:val="center"/>
          </w:tcPr>
          <w:p w14:paraId="05C4294E" w14:textId="4231BDE8" w:rsidR="00B824BC" w:rsidRPr="008836AC" w:rsidRDefault="00B824BC" w:rsidP="00045848">
            <w:pPr>
              <w:tabs>
                <w:tab w:val="left" w:pos="567"/>
              </w:tabs>
              <w:rPr>
                <w:rFonts w:ascii="Arial" w:hAnsi="Arial" w:cs="Arial"/>
                <w:b/>
              </w:rPr>
            </w:pPr>
          </w:p>
        </w:tc>
        <w:tc>
          <w:tcPr>
            <w:tcW w:w="1333" w:type="dxa"/>
          </w:tcPr>
          <w:p w14:paraId="5171419E" w14:textId="77777777" w:rsidR="00B824BC" w:rsidRPr="008836AC" w:rsidRDefault="00B824BC" w:rsidP="00045848">
            <w:pPr>
              <w:tabs>
                <w:tab w:val="left" w:pos="567"/>
              </w:tabs>
              <w:spacing w:after="0"/>
              <w:rPr>
                <w:rFonts w:ascii="Arial" w:hAnsi="Arial" w:cs="Arial"/>
                <w:b/>
              </w:rPr>
            </w:pPr>
            <w:r w:rsidRPr="008836AC">
              <w:rPr>
                <w:rFonts w:ascii="Arial" w:hAnsi="Arial" w:cs="Arial"/>
                <w:b/>
              </w:rPr>
              <w:t>Name</w:t>
            </w:r>
          </w:p>
        </w:tc>
        <w:tc>
          <w:tcPr>
            <w:tcW w:w="7338" w:type="dxa"/>
          </w:tcPr>
          <w:p w14:paraId="00EF31A7" w14:textId="5B3CA974" w:rsidR="00B824BC" w:rsidRPr="00891C1B" w:rsidRDefault="002D50BE" w:rsidP="00045848">
            <w:pPr>
              <w:tabs>
                <w:tab w:val="left" w:pos="567"/>
              </w:tabs>
              <w:spacing w:after="0"/>
              <w:rPr>
                <w:rFonts w:ascii="Arial" w:eastAsiaTheme="minorEastAsia" w:hAnsi="Arial" w:cs="Arial"/>
                <w:lang w:eastAsia="zh-CN"/>
              </w:rPr>
            </w:pPr>
            <w:r>
              <w:rPr>
                <w:rFonts w:ascii="Arial" w:eastAsiaTheme="minorEastAsia" w:hAnsi="Arial" w:cs="Arial"/>
                <w:lang w:eastAsia="zh-CN"/>
              </w:rPr>
              <w:t>Hui Ma</w:t>
            </w:r>
          </w:p>
        </w:tc>
      </w:tr>
      <w:tr w:rsidR="00B824BC" w:rsidRPr="008836AC" w14:paraId="6DB2A8C3" w14:textId="77777777" w:rsidTr="004136BE">
        <w:tc>
          <w:tcPr>
            <w:tcW w:w="1415" w:type="dxa"/>
            <w:vMerge/>
          </w:tcPr>
          <w:p w14:paraId="75181432" w14:textId="77777777" w:rsidR="00B824BC" w:rsidRPr="008836AC" w:rsidRDefault="00B824BC" w:rsidP="00045848">
            <w:pPr>
              <w:tabs>
                <w:tab w:val="left" w:pos="567"/>
              </w:tabs>
              <w:rPr>
                <w:rFonts w:ascii="Arial" w:hAnsi="Arial" w:cs="Arial"/>
                <w:b/>
              </w:rPr>
            </w:pPr>
          </w:p>
        </w:tc>
        <w:tc>
          <w:tcPr>
            <w:tcW w:w="1333" w:type="dxa"/>
          </w:tcPr>
          <w:p w14:paraId="37CBB8A0" w14:textId="77777777" w:rsidR="00B824BC" w:rsidRPr="008836AC" w:rsidRDefault="00B824BC" w:rsidP="00045848">
            <w:pPr>
              <w:tabs>
                <w:tab w:val="left" w:pos="567"/>
              </w:tabs>
              <w:spacing w:after="0"/>
              <w:rPr>
                <w:rFonts w:ascii="Arial" w:hAnsi="Arial" w:cs="Arial"/>
                <w:b/>
              </w:rPr>
            </w:pPr>
            <w:r w:rsidRPr="008836AC">
              <w:rPr>
                <w:rFonts w:ascii="Arial" w:hAnsi="Arial" w:cs="Arial"/>
                <w:b/>
              </w:rPr>
              <w:t>Company</w:t>
            </w:r>
          </w:p>
        </w:tc>
        <w:tc>
          <w:tcPr>
            <w:tcW w:w="7338" w:type="dxa"/>
          </w:tcPr>
          <w:p w14:paraId="1D76B2B6" w14:textId="5B160263" w:rsidR="00B824BC" w:rsidRPr="00891C1B" w:rsidRDefault="002D50BE" w:rsidP="00045848">
            <w:pPr>
              <w:tabs>
                <w:tab w:val="left" w:pos="567"/>
              </w:tabs>
              <w:spacing w:after="0"/>
              <w:rPr>
                <w:rFonts w:ascii="Arial" w:eastAsiaTheme="minorEastAsia" w:hAnsi="Arial" w:cs="Arial"/>
                <w:lang w:eastAsia="zh-CN"/>
              </w:rPr>
            </w:pPr>
            <w:r>
              <w:rPr>
                <w:rFonts w:ascii="Arial" w:eastAsiaTheme="minorEastAsia" w:hAnsi="Arial" w:cs="Arial"/>
                <w:lang w:eastAsia="zh-CN"/>
              </w:rPr>
              <w:t>NEC</w:t>
            </w:r>
          </w:p>
        </w:tc>
      </w:tr>
      <w:tr w:rsidR="00B824BC" w:rsidRPr="008836AC" w14:paraId="45A15C03" w14:textId="77777777" w:rsidTr="004136BE">
        <w:tc>
          <w:tcPr>
            <w:tcW w:w="1415" w:type="dxa"/>
            <w:vMerge/>
          </w:tcPr>
          <w:p w14:paraId="7A0126F7" w14:textId="77777777" w:rsidR="00B824BC" w:rsidRPr="008836AC" w:rsidRDefault="00B824BC" w:rsidP="00045848">
            <w:pPr>
              <w:tabs>
                <w:tab w:val="left" w:pos="567"/>
              </w:tabs>
              <w:rPr>
                <w:rFonts w:ascii="Arial" w:hAnsi="Arial" w:cs="Arial"/>
                <w:b/>
              </w:rPr>
            </w:pPr>
          </w:p>
        </w:tc>
        <w:tc>
          <w:tcPr>
            <w:tcW w:w="1333" w:type="dxa"/>
          </w:tcPr>
          <w:p w14:paraId="1940C1C0" w14:textId="77777777" w:rsidR="00B824BC" w:rsidRPr="008836AC" w:rsidRDefault="00B824BC" w:rsidP="00045848">
            <w:pPr>
              <w:tabs>
                <w:tab w:val="left" w:pos="567"/>
              </w:tabs>
              <w:spacing w:after="0"/>
              <w:rPr>
                <w:rFonts w:ascii="Arial" w:hAnsi="Arial" w:cs="Arial"/>
                <w:b/>
              </w:rPr>
            </w:pPr>
            <w:r w:rsidRPr="008836AC">
              <w:rPr>
                <w:rFonts w:ascii="Arial" w:hAnsi="Arial" w:cs="Arial"/>
                <w:b/>
              </w:rPr>
              <w:t>Email</w:t>
            </w:r>
          </w:p>
        </w:tc>
        <w:tc>
          <w:tcPr>
            <w:tcW w:w="7338" w:type="dxa"/>
          </w:tcPr>
          <w:p w14:paraId="6455AB81" w14:textId="09F047C8" w:rsidR="00B824BC" w:rsidRPr="00891C1B" w:rsidRDefault="002D50BE" w:rsidP="00045848">
            <w:pPr>
              <w:tabs>
                <w:tab w:val="left" w:pos="567"/>
              </w:tabs>
              <w:spacing w:after="0"/>
              <w:rPr>
                <w:rFonts w:ascii="Arial" w:eastAsiaTheme="minorEastAsia" w:hAnsi="Arial" w:cs="Arial"/>
                <w:lang w:eastAsia="zh-CN"/>
              </w:rPr>
            </w:pPr>
            <w:r w:rsidRPr="002D50BE">
              <w:rPr>
                <w:rFonts w:ascii="Arial" w:eastAsiaTheme="minorEastAsia" w:hAnsi="Arial" w:cs="Arial"/>
                <w:lang w:eastAsia="zh-CN"/>
              </w:rPr>
              <w:t>hui.ma@</w:t>
            </w:r>
            <w:r>
              <w:rPr>
                <w:rFonts w:ascii="Arial" w:eastAsiaTheme="minorEastAsia" w:hAnsi="Arial" w:cs="Arial"/>
                <w:lang w:eastAsia="zh-CN"/>
              </w:rPr>
              <w:t>emea.nec.com</w:t>
            </w:r>
          </w:p>
        </w:tc>
      </w:tr>
    </w:tbl>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9BEAD52"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30D4D253"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60709040"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C7715">
      <w:pPr>
        <w:pStyle w:val="Heading4"/>
        <w:rPr>
          <w:lang w:eastAsia="ja-JP"/>
        </w:rPr>
      </w:pPr>
      <w:r>
        <w:rPr>
          <w:lang w:eastAsia="ja-JP"/>
        </w:rPr>
        <w:t>2.3.1</w:t>
      </w:r>
      <w:r>
        <w:rPr>
          <w:lang w:eastAsia="ja-JP"/>
        </w:rPr>
        <w:tab/>
        <w:t>Agreements</w:t>
      </w:r>
    </w:p>
    <w:p w14:paraId="65506CA8" w14:textId="29D37A35" w:rsidR="00AC575E" w:rsidRPr="003F5D47" w:rsidRDefault="004E2FC0" w:rsidP="003F5D47">
      <w:pPr>
        <w:pStyle w:val="NO"/>
        <w:spacing w:before="120"/>
        <w:ind w:left="0" w:firstLine="0"/>
        <w:rPr>
          <w:rFonts w:ascii="Arial" w:eastAsiaTheme="minorEastAsia" w:hAnsi="Arial" w:cs="Arial"/>
          <w:b/>
          <w:bCs/>
          <w:iCs/>
          <w:lang w:eastAsia="zh-CN"/>
        </w:rPr>
      </w:pPr>
      <w:r w:rsidRPr="003F5D47">
        <w:rPr>
          <w:rFonts w:ascii="Arial" w:eastAsiaTheme="minorEastAsia" w:hAnsi="Arial" w:cs="Arial"/>
          <w:b/>
          <w:bCs/>
          <w:iCs/>
          <w:lang w:eastAsia="zh-CN"/>
        </w:rPr>
        <w:t>RAN3#12</w:t>
      </w:r>
      <w:r w:rsidR="00AA56A5" w:rsidRPr="003F5D47">
        <w:rPr>
          <w:rFonts w:ascii="Arial" w:eastAsiaTheme="minorEastAsia" w:hAnsi="Arial" w:cs="Arial"/>
          <w:b/>
          <w:bCs/>
          <w:iCs/>
          <w:lang w:eastAsia="zh-CN"/>
        </w:rPr>
        <w:t>5</w:t>
      </w:r>
      <w:r w:rsidR="00A73E5D" w:rsidRPr="003F5D47">
        <w:rPr>
          <w:rFonts w:ascii="Arial" w:eastAsiaTheme="minorEastAsia" w:hAnsi="Arial" w:cs="Arial"/>
          <w:b/>
          <w:bCs/>
          <w:iCs/>
          <w:lang w:eastAsia="zh-CN"/>
        </w:rPr>
        <w:t>bis</w:t>
      </w:r>
      <w:r w:rsidRPr="003F5D47">
        <w:rPr>
          <w:rFonts w:ascii="Arial" w:eastAsiaTheme="minorEastAsia" w:hAnsi="Arial" w:cs="Arial"/>
          <w:b/>
          <w:bCs/>
          <w:iCs/>
          <w:lang w:eastAsia="zh-CN"/>
        </w:rPr>
        <w:t>:</w:t>
      </w:r>
    </w:p>
    <w:p w14:paraId="1A7FBF88" w14:textId="77777777" w:rsidR="00D31980" w:rsidRPr="003F5D47" w:rsidRDefault="00D31980" w:rsidP="003F5D47">
      <w:pPr>
        <w:pStyle w:val="NO"/>
        <w:spacing w:before="120"/>
        <w:ind w:left="0" w:firstLine="0"/>
        <w:rPr>
          <w:rFonts w:ascii="Arial" w:hAnsi="Arial" w:cs="Arial"/>
        </w:rPr>
      </w:pPr>
      <w:r w:rsidRPr="003F5D47">
        <w:rPr>
          <w:rFonts w:ascii="Arial" w:hAnsi="Arial" w:cs="Arial"/>
        </w:rPr>
        <w:t>The assignment of the BLCR:</w:t>
      </w:r>
    </w:p>
    <w:p w14:paraId="31E3934F" w14:textId="77777777" w:rsidR="00D31980" w:rsidRPr="003F5D47" w:rsidRDefault="00D31980" w:rsidP="003F5D47">
      <w:pPr>
        <w:pStyle w:val="NO"/>
        <w:spacing w:before="120"/>
        <w:ind w:left="567" w:firstLine="0"/>
        <w:rPr>
          <w:rFonts w:ascii="Arial" w:hAnsi="Arial" w:cs="Arial"/>
          <w:lang w:val="it-IT"/>
        </w:rPr>
      </w:pPr>
      <w:r w:rsidRPr="003F5D47">
        <w:rPr>
          <w:rFonts w:ascii="Arial" w:hAnsi="Arial" w:cs="Arial"/>
          <w:lang w:val="it-IT"/>
        </w:rPr>
        <w:t xml:space="preserve">38.300 </w:t>
      </w:r>
      <w:r w:rsidRPr="003F5D47">
        <w:rPr>
          <w:rFonts w:ascii="Arial" w:hAnsi="Arial" w:cs="Arial"/>
          <w:lang w:val="it-IT"/>
        </w:rPr>
        <w:tab/>
        <w:t>NEC</w:t>
      </w:r>
    </w:p>
    <w:p w14:paraId="0296FB72" w14:textId="77777777" w:rsidR="00D31980" w:rsidRPr="003F5D47" w:rsidRDefault="00D31980" w:rsidP="003F5D47">
      <w:pPr>
        <w:pStyle w:val="NO"/>
        <w:spacing w:before="120"/>
        <w:ind w:left="567" w:firstLine="0"/>
        <w:rPr>
          <w:rFonts w:ascii="Arial" w:hAnsi="Arial" w:cs="Arial"/>
          <w:lang w:val="it-IT"/>
        </w:rPr>
      </w:pPr>
      <w:r w:rsidRPr="003F5D47">
        <w:rPr>
          <w:rFonts w:ascii="Arial" w:hAnsi="Arial" w:cs="Arial"/>
          <w:lang w:val="it-IT"/>
        </w:rPr>
        <w:t xml:space="preserve">38.401 </w:t>
      </w:r>
      <w:r w:rsidRPr="003F5D47">
        <w:rPr>
          <w:rFonts w:ascii="Arial" w:hAnsi="Arial" w:cs="Arial"/>
          <w:lang w:val="it-IT"/>
        </w:rPr>
        <w:tab/>
        <w:t>CMCC</w:t>
      </w:r>
    </w:p>
    <w:p w14:paraId="7538EB4D" w14:textId="77777777" w:rsidR="00D31980" w:rsidRPr="003F5D47" w:rsidRDefault="00D31980" w:rsidP="003F5D47">
      <w:pPr>
        <w:pStyle w:val="NO"/>
        <w:spacing w:before="120"/>
        <w:ind w:left="567" w:firstLine="0"/>
        <w:rPr>
          <w:rFonts w:ascii="Arial" w:hAnsi="Arial" w:cs="Arial"/>
          <w:lang w:val="it-IT"/>
        </w:rPr>
      </w:pPr>
      <w:r w:rsidRPr="003F5D47">
        <w:rPr>
          <w:rFonts w:ascii="Arial" w:hAnsi="Arial" w:cs="Arial"/>
          <w:lang w:val="it-IT"/>
        </w:rPr>
        <w:t xml:space="preserve">38.420 </w:t>
      </w:r>
      <w:r w:rsidRPr="003F5D47">
        <w:rPr>
          <w:rFonts w:ascii="Arial" w:hAnsi="Arial" w:cs="Arial"/>
          <w:lang w:val="it-IT"/>
        </w:rPr>
        <w:tab/>
        <w:t>China Telecom</w:t>
      </w:r>
    </w:p>
    <w:p w14:paraId="23A7CD3B" w14:textId="77777777" w:rsidR="00D31980" w:rsidRPr="003F5D47" w:rsidRDefault="00D31980" w:rsidP="003F5D47">
      <w:pPr>
        <w:pStyle w:val="NO"/>
        <w:spacing w:before="120"/>
        <w:ind w:left="567" w:firstLine="0"/>
        <w:rPr>
          <w:rFonts w:ascii="Arial" w:hAnsi="Arial" w:cs="Arial"/>
          <w:lang w:val="it-IT"/>
        </w:rPr>
      </w:pPr>
      <w:r w:rsidRPr="003F5D47">
        <w:rPr>
          <w:rFonts w:ascii="Arial" w:hAnsi="Arial" w:cs="Arial"/>
          <w:lang w:val="it-IT"/>
        </w:rPr>
        <w:t xml:space="preserve">38.423 </w:t>
      </w:r>
      <w:r w:rsidRPr="003F5D47">
        <w:rPr>
          <w:rFonts w:ascii="Arial" w:hAnsi="Arial" w:cs="Arial"/>
          <w:lang w:val="it-IT"/>
        </w:rPr>
        <w:tab/>
        <w:t>ZTE</w:t>
      </w:r>
    </w:p>
    <w:p w14:paraId="77791C55" w14:textId="77777777" w:rsidR="00D31980" w:rsidRPr="003F5D47" w:rsidRDefault="00D31980" w:rsidP="003F5D47">
      <w:pPr>
        <w:pStyle w:val="NO"/>
        <w:spacing w:before="120"/>
        <w:ind w:left="567" w:firstLine="0"/>
        <w:rPr>
          <w:rFonts w:ascii="Arial" w:hAnsi="Arial" w:cs="Arial"/>
          <w:lang w:val="it-IT"/>
        </w:rPr>
      </w:pPr>
      <w:r w:rsidRPr="003F5D47">
        <w:rPr>
          <w:rFonts w:ascii="Arial" w:hAnsi="Arial" w:cs="Arial"/>
          <w:lang w:val="it-IT"/>
        </w:rPr>
        <w:t xml:space="preserve">38.470 </w:t>
      </w:r>
      <w:r w:rsidRPr="003F5D47">
        <w:rPr>
          <w:rFonts w:ascii="Arial" w:hAnsi="Arial" w:cs="Arial"/>
          <w:lang w:val="it-IT"/>
        </w:rPr>
        <w:tab/>
        <w:t>Nokia</w:t>
      </w:r>
    </w:p>
    <w:p w14:paraId="7C40E927" w14:textId="77777777" w:rsidR="00D31980" w:rsidRPr="003F5D47" w:rsidRDefault="00D31980" w:rsidP="003F5D47">
      <w:pPr>
        <w:pStyle w:val="NO"/>
        <w:spacing w:before="120"/>
        <w:ind w:left="567" w:firstLine="0"/>
        <w:rPr>
          <w:rFonts w:ascii="Arial" w:hAnsi="Arial" w:cs="Arial"/>
        </w:rPr>
      </w:pPr>
      <w:r w:rsidRPr="003F5D47">
        <w:rPr>
          <w:rFonts w:ascii="Arial" w:hAnsi="Arial" w:cs="Arial"/>
        </w:rPr>
        <w:t xml:space="preserve">38.473 </w:t>
      </w:r>
      <w:r w:rsidRPr="003F5D47">
        <w:rPr>
          <w:rFonts w:ascii="Arial" w:hAnsi="Arial" w:cs="Arial"/>
        </w:rPr>
        <w:tab/>
        <w:t>Ericsson</w:t>
      </w:r>
    </w:p>
    <w:p w14:paraId="613D7C2B" w14:textId="77777777" w:rsidR="00D31980" w:rsidRPr="003F5D47" w:rsidRDefault="00D31980" w:rsidP="003F5D47">
      <w:pPr>
        <w:pStyle w:val="NO"/>
        <w:spacing w:before="120"/>
        <w:ind w:left="567" w:firstLine="0"/>
        <w:rPr>
          <w:rFonts w:ascii="Arial" w:hAnsi="Arial" w:cs="Arial"/>
        </w:rPr>
      </w:pPr>
      <w:r w:rsidRPr="003F5D47">
        <w:rPr>
          <w:rFonts w:ascii="Arial" w:hAnsi="Arial" w:cs="Arial"/>
        </w:rPr>
        <w:t xml:space="preserve">37.340 </w:t>
      </w:r>
      <w:r w:rsidRPr="003F5D47">
        <w:rPr>
          <w:rFonts w:ascii="Arial" w:hAnsi="Arial" w:cs="Arial"/>
        </w:rPr>
        <w:tab/>
        <w:t>Huawei</w:t>
      </w:r>
    </w:p>
    <w:p w14:paraId="0ED17955" w14:textId="77777777" w:rsidR="00D31980" w:rsidRPr="003F5D47" w:rsidRDefault="00D31980" w:rsidP="003F5D47">
      <w:pPr>
        <w:pStyle w:val="NO"/>
        <w:spacing w:before="120"/>
        <w:ind w:left="567" w:firstLine="0"/>
        <w:rPr>
          <w:rFonts w:ascii="Arial" w:hAnsi="Arial" w:cs="Arial"/>
        </w:rPr>
      </w:pPr>
      <w:r w:rsidRPr="003F5D47">
        <w:rPr>
          <w:rFonts w:ascii="Arial" w:hAnsi="Arial" w:cs="Arial"/>
        </w:rPr>
        <w:t xml:space="preserve">37.480 </w:t>
      </w:r>
      <w:r w:rsidRPr="003F5D47">
        <w:rPr>
          <w:rFonts w:ascii="Arial" w:hAnsi="Arial" w:cs="Arial"/>
        </w:rPr>
        <w:tab/>
        <w:t>CATT</w:t>
      </w:r>
    </w:p>
    <w:p w14:paraId="15286116" w14:textId="77777777" w:rsidR="00D31980" w:rsidRPr="003F5D47" w:rsidRDefault="00D31980" w:rsidP="003F5D47">
      <w:pPr>
        <w:pStyle w:val="NO"/>
        <w:spacing w:before="120"/>
        <w:ind w:left="567" w:firstLine="0"/>
        <w:rPr>
          <w:rFonts w:ascii="Arial" w:hAnsi="Arial" w:cs="Arial"/>
        </w:rPr>
      </w:pPr>
      <w:r w:rsidRPr="003F5D47">
        <w:rPr>
          <w:rFonts w:ascii="Arial" w:hAnsi="Arial" w:cs="Arial"/>
        </w:rPr>
        <w:t xml:space="preserve">37.483 </w:t>
      </w:r>
      <w:r w:rsidRPr="003F5D47">
        <w:rPr>
          <w:rFonts w:ascii="Arial" w:hAnsi="Arial" w:cs="Arial"/>
        </w:rPr>
        <w:tab/>
        <w:t>Samsung</w:t>
      </w:r>
    </w:p>
    <w:p w14:paraId="49214D1A" w14:textId="77777777" w:rsidR="00D31980" w:rsidRPr="003F5D47" w:rsidRDefault="00D31980" w:rsidP="003F5D47">
      <w:pPr>
        <w:pStyle w:val="NO"/>
        <w:spacing w:before="120"/>
        <w:ind w:left="567" w:firstLine="0"/>
        <w:rPr>
          <w:rFonts w:ascii="Arial" w:hAnsi="Arial" w:cs="Arial"/>
        </w:rPr>
      </w:pPr>
      <w:r w:rsidRPr="003F5D47">
        <w:rPr>
          <w:rFonts w:ascii="Arial" w:hAnsi="Arial" w:cs="Arial"/>
        </w:rPr>
        <w:t>38.413 (if any) Lenovo</w:t>
      </w:r>
    </w:p>
    <w:p w14:paraId="54289365" w14:textId="1D97BC8F" w:rsidR="00D31980" w:rsidRPr="003F5D47" w:rsidRDefault="00D31980" w:rsidP="003F5D47">
      <w:pPr>
        <w:pStyle w:val="NO"/>
        <w:spacing w:before="120"/>
        <w:ind w:left="567" w:firstLine="0"/>
        <w:rPr>
          <w:rFonts w:ascii="Arial" w:hAnsi="Arial" w:cs="Arial"/>
        </w:rPr>
      </w:pPr>
      <w:r w:rsidRPr="003F5D47">
        <w:rPr>
          <w:rFonts w:ascii="Arial" w:hAnsi="Arial" w:cs="Arial"/>
        </w:rPr>
        <w:t>37.320 (if any) Qualcomm</w:t>
      </w:r>
    </w:p>
    <w:p w14:paraId="73EBB19A" w14:textId="77777777" w:rsidR="00AC575E" w:rsidRPr="003F5D47" w:rsidRDefault="00AC575E" w:rsidP="003F5D47">
      <w:pPr>
        <w:pStyle w:val="NO"/>
        <w:spacing w:before="120"/>
        <w:ind w:left="567" w:hanging="567"/>
        <w:rPr>
          <w:rFonts w:ascii="Arial" w:eastAsiaTheme="minorEastAsia" w:hAnsi="Arial" w:cs="Arial"/>
          <w:b/>
          <w:bCs/>
          <w:iCs/>
          <w:u w:val="single"/>
          <w:lang w:eastAsia="zh-CN"/>
        </w:rPr>
      </w:pPr>
      <w:r w:rsidRPr="003F5D47">
        <w:rPr>
          <w:rFonts w:ascii="Arial" w:eastAsiaTheme="minorEastAsia" w:hAnsi="Arial" w:cs="Arial"/>
          <w:b/>
          <w:bCs/>
          <w:iCs/>
          <w:u w:val="single"/>
          <w:lang w:eastAsia="zh-CN"/>
        </w:rPr>
        <w:t>AI/ML enabled Slicing</w:t>
      </w:r>
    </w:p>
    <w:p w14:paraId="43A4CCD8" w14:textId="77777777" w:rsidR="005F772D" w:rsidRPr="003F5D47" w:rsidRDefault="005F772D" w:rsidP="003F5D47">
      <w:pPr>
        <w:pStyle w:val="NO"/>
        <w:spacing w:before="120"/>
        <w:ind w:left="0" w:firstLine="0"/>
        <w:rPr>
          <w:rFonts w:ascii="Arial" w:hAnsi="Arial" w:cs="Arial"/>
          <w:lang w:eastAsia="en-US"/>
        </w:rPr>
      </w:pPr>
      <w:r w:rsidRPr="003F5D47">
        <w:rPr>
          <w:rFonts w:ascii="Arial" w:hAnsi="Arial" w:cs="Arial"/>
          <w:lang w:eastAsia="en-US"/>
        </w:rPr>
        <w:t>Enhance the Data Collection Reporting Initiation procedure and Data Collection Reporting procedure to enable requesting and reporting of the predicted radio resource status per slice and predicted slice available capacity over the Xn interface.</w:t>
      </w:r>
    </w:p>
    <w:p w14:paraId="118F887F" w14:textId="24535DFA" w:rsidR="00BF0220" w:rsidRPr="003F5D47" w:rsidRDefault="005F772D" w:rsidP="003F5D47">
      <w:pPr>
        <w:pStyle w:val="NO"/>
        <w:spacing w:before="120"/>
        <w:ind w:left="0" w:firstLine="0"/>
        <w:rPr>
          <w:rFonts w:ascii="Arial" w:hAnsi="Arial" w:cs="Arial"/>
          <w:lang w:eastAsia="en-US"/>
        </w:rPr>
      </w:pPr>
      <w:r w:rsidRPr="003F5D47">
        <w:rPr>
          <w:rFonts w:ascii="Arial" w:hAnsi="Arial" w:cs="Arial"/>
          <w:lang w:eastAsia="en-US"/>
        </w:rPr>
        <w:t>WA: UE performance per each PDU session associated to a requested S-NSSAI is reported from Introduce Slice To Report List for Data Collection IE including PLMN ID and S-NSSAI in DATA COLLECTION REQUEST message.</w:t>
      </w:r>
    </w:p>
    <w:p w14:paraId="55263C20" w14:textId="6B928EA7" w:rsidR="00F03704" w:rsidRPr="003F5D47" w:rsidRDefault="00F03704" w:rsidP="003F5D47">
      <w:pPr>
        <w:pStyle w:val="NO"/>
        <w:spacing w:before="120"/>
        <w:ind w:left="0" w:firstLine="0"/>
        <w:rPr>
          <w:rFonts w:ascii="Arial" w:hAnsi="Arial" w:cs="Arial"/>
        </w:rPr>
      </w:pPr>
      <w:r w:rsidRPr="003F5D47">
        <w:rPr>
          <w:rFonts w:ascii="Arial" w:hAnsi="Arial" w:cs="Arial"/>
        </w:rPr>
        <w:t>[TP to BLCR 38.423] Support of AI/ML assisted Network Slicing in R3-245837 was agreed.</w:t>
      </w:r>
    </w:p>
    <w:p w14:paraId="0013752F" w14:textId="77777777" w:rsidR="00AC575E" w:rsidRPr="003F5D47" w:rsidRDefault="00AC575E" w:rsidP="003F5D47">
      <w:pPr>
        <w:pStyle w:val="NO"/>
        <w:spacing w:before="120"/>
        <w:ind w:left="0" w:firstLine="0"/>
        <w:rPr>
          <w:rFonts w:ascii="Arial" w:eastAsiaTheme="minorEastAsia" w:hAnsi="Arial" w:cs="Arial"/>
          <w:b/>
          <w:bCs/>
          <w:iCs/>
          <w:u w:val="single"/>
          <w:lang w:eastAsia="zh-CN"/>
        </w:rPr>
      </w:pPr>
      <w:r w:rsidRPr="003F5D47">
        <w:rPr>
          <w:rFonts w:ascii="Arial" w:eastAsiaTheme="minorEastAsia" w:hAnsi="Arial" w:cs="Arial"/>
          <w:b/>
          <w:bCs/>
          <w:iCs/>
          <w:u w:val="single"/>
          <w:lang w:eastAsia="zh-CN"/>
        </w:rPr>
        <w:t>AI/ML enabled Coverage and Capacity Optimization</w:t>
      </w:r>
    </w:p>
    <w:p w14:paraId="1D6B8971" w14:textId="77777777" w:rsidR="00462A15" w:rsidRPr="003F5D47" w:rsidRDefault="00462A15" w:rsidP="003F5D47">
      <w:pPr>
        <w:pStyle w:val="NO"/>
        <w:spacing w:before="120"/>
        <w:ind w:left="0" w:firstLine="0"/>
        <w:rPr>
          <w:rFonts w:ascii="Arial" w:hAnsi="Arial" w:cs="Arial"/>
        </w:rPr>
      </w:pPr>
      <w:r w:rsidRPr="003F5D47">
        <w:rPr>
          <w:rFonts w:ascii="Arial" w:hAnsi="Arial" w:cs="Arial"/>
        </w:rPr>
        <w:t>Transferring Future Coverage State and the associated Coverage Modification Cause in the NG-RAN NODE CONFIGURATION UPDATE message.</w:t>
      </w:r>
    </w:p>
    <w:p w14:paraId="418476BD" w14:textId="77777777" w:rsidR="00462A15" w:rsidRPr="003F5D47" w:rsidRDefault="00462A15" w:rsidP="003F5D47">
      <w:pPr>
        <w:pStyle w:val="NO"/>
        <w:spacing w:before="120"/>
        <w:ind w:left="0" w:firstLine="0"/>
        <w:rPr>
          <w:rFonts w:ascii="Arial" w:hAnsi="Arial" w:cs="Arial"/>
        </w:rPr>
      </w:pPr>
      <w:r w:rsidRPr="003F5D47">
        <w:rPr>
          <w:rFonts w:ascii="Arial" w:hAnsi="Arial" w:cs="Arial"/>
        </w:rPr>
        <w:t>The Coverage Modification Cause reflects the predicted CCO issue.</w:t>
      </w:r>
    </w:p>
    <w:p w14:paraId="11CBFD77" w14:textId="77777777" w:rsidR="00462A15" w:rsidRPr="003F5D47" w:rsidRDefault="00462A15" w:rsidP="003F5D47">
      <w:pPr>
        <w:pStyle w:val="NO"/>
        <w:spacing w:before="120"/>
        <w:ind w:left="0" w:firstLine="0"/>
        <w:rPr>
          <w:rFonts w:ascii="Arial" w:hAnsi="Arial" w:cs="Arial"/>
        </w:rPr>
      </w:pPr>
      <w:r w:rsidRPr="003F5D47">
        <w:rPr>
          <w:rFonts w:ascii="Arial" w:hAnsi="Arial" w:cs="Arial"/>
        </w:rPr>
        <w:t>WA: Reusing the CU configuration update procedure to transfer the predicted CCO issue and reusing the DU configuration update procedure to transfer the Future Coverage State over F1.</w:t>
      </w:r>
    </w:p>
    <w:p w14:paraId="59C778AC" w14:textId="77777777" w:rsidR="00462A15" w:rsidRPr="003F5D47" w:rsidRDefault="00462A15" w:rsidP="003F5D47">
      <w:pPr>
        <w:pStyle w:val="NO"/>
        <w:spacing w:before="120"/>
        <w:ind w:left="0" w:firstLine="0"/>
        <w:rPr>
          <w:rFonts w:ascii="Arial" w:hAnsi="Arial" w:cs="Arial"/>
        </w:rPr>
      </w:pPr>
      <w:r w:rsidRPr="003F5D47">
        <w:rPr>
          <w:rFonts w:ascii="Arial" w:hAnsi="Arial" w:cs="Arial"/>
        </w:rPr>
        <w:t>Introducing separate time information for future coverage state and predicted CCO issue.</w:t>
      </w:r>
    </w:p>
    <w:p w14:paraId="546D5266" w14:textId="77777777" w:rsidR="00462A15" w:rsidRPr="003F5D47" w:rsidRDefault="00462A15" w:rsidP="003F5D47">
      <w:pPr>
        <w:pStyle w:val="NO"/>
        <w:spacing w:before="120"/>
        <w:ind w:left="0" w:firstLine="0"/>
        <w:rPr>
          <w:rFonts w:ascii="Arial" w:hAnsi="Arial" w:cs="Arial"/>
        </w:rPr>
      </w:pPr>
      <w:r w:rsidRPr="003F5D47">
        <w:rPr>
          <w:rFonts w:ascii="Arial" w:hAnsi="Arial" w:cs="Arial"/>
        </w:rPr>
        <w:t>Time for future coverage state: The point in time when the future coverage state will be applied.</w:t>
      </w:r>
    </w:p>
    <w:p w14:paraId="6C64BE02" w14:textId="00FEECD3" w:rsidR="00462A15" w:rsidRPr="003F5D47" w:rsidRDefault="00462A15" w:rsidP="003F5D47">
      <w:pPr>
        <w:pStyle w:val="NO"/>
        <w:spacing w:before="120"/>
        <w:ind w:left="0" w:firstLine="0"/>
        <w:rPr>
          <w:rFonts w:ascii="Arial" w:hAnsi="Arial" w:cs="Arial"/>
        </w:rPr>
      </w:pPr>
      <w:r w:rsidRPr="003F5D47">
        <w:rPr>
          <w:rFonts w:ascii="Arial" w:hAnsi="Arial" w:cs="Arial"/>
        </w:rPr>
        <w:t>Time for predicted CCO issue: The point in time when the CCO issue is predicted to happen.</w:t>
      </w:r>
    </w:p>
    <w:p w14:paraId="312C6532" w14:textId="77777777" w:rsidR="00AC575E" w:rsidRPr="003F5D47" w:rsidRDefault="00AC575E" w:rsidP="003F5D47">
      <w:pPr>
        <w:pStyle w:val="NO"/>
        <w:spacing w:before="120"/>
        <w:ind w:left="0" w:firstLine="0"/>
        <w:rPr>
          <w:rFonts w:ascii="Arial" w:eastAsiaTheme="minorEastAsia" w:hAnsi="Arial" w:cs="Arial"/>
          <w:b/>
          <w:bCs/>
          <w:iCs/>
          <w:u w:val="single"/>
          <w:lang w:eastAsia="zh-CN"/>
        </w:rPr>
      </w:pPr>
      <w:r w:rsidRPr="003F5D47">
        <w:rPr>
          <w:rFonts w:ascii="Arial" w:eastAsiaTheme="minorEastAsia" w:hAnsi="Arial" w:cs="Arial"/>
          <w:b/>
          <w:bCs/>
          <w:iCs/>
          <w:u w:val="single"/>
          <w:lang w:eastAsia="zh-CN"/>
        </w:rPr>
        <w:lastRenderedPageBreak/>
        <w:t>R18 leftovers</w:t>
      </w:r>
    </w:p>
    <w:p w14:paraId="05EB56C7" w14:textId="77777777" w:rsidR="0064572C" w:rsidRPr="003F5D47" w:rsidRDefault="0064572C" w:rsidP="003F5D47">
      <w:pPr>
        <w:pStyle w:val="NO"/>
        <w:spacing w:before="120"/>
        <w:ind w:left="0" w:firstLine="0"/>
        <w:rPr>
          <w:rFonts w:ascii="Arial" w:hAnsi="Arial" w:cs="Arial"/>
          <w:u w:val="single"/>
        </w:rPr>
      </w:pPr>
      <w:r w:rsidRPr="003F5D47">
        <w:rPr>
          <w:rFonts w:ascii="Arial" w:hAnsi="Arial" w:cs="Arial"/>
          <w:u w:val="single"/>
        </w:rPr>
        <w:t>Mobility Optimization for NR-DC</w:t>
      </w:r>
    </w:p>
    <w:p w14:paraId="477ADE20" w14:textId="1AFAD683" w:rsidR="0064572C" w:rsidRPr="003F5D47" w:rsidRDefault="0064572C" w:rsidP="003F5D47">
      <w:pPr>
        <w:pStyle w:val="NO"/>
        <w:spacing w:before="120"/>
        <w:ind w:left="0" w:firstLine="0"/>
        <w:rPr>
          <w:rFonts w:ascii="Arial" w:hAnsi="Arial" w:cs="Arial"/>
        </w:rPr>
      </w:pPr>
      <w:r w:rsidRPr="003F5D47">
        <w:rPr>
          <w:rFonts w:ascii="Arial" w:hAnsi="Arial" w:cs="Arial"/>
        </w:rPr>
        <w:t>As a starting point, SN Addition and MN-initiated SN Change procedures are considered to be enhanced to trigger the collection of UE performance from SN to MN. This assumes that the involved gNBs have an existing Data Collection Reporting Initiation procedure in place configuring the collection of UE performance.</w:t>
      </w:r>
    </w:p>
    <w:p w14:paraId="68F1FAFB" w14:textId="39E5E566" w:rsidR="00E8778C" w:rsidRPr="003F5D47" w:rsidRDefault="00764ABE" w:rsidP="003F5D47">
      <w:pPr>
        <w:pStyle w:val="NO"/>
        <w:spacing w:before="120"/>
        <w:ind w:left="0" w:firstLine="0"/>
        <w:rPr>
          <w:rFonts w:ascii="Arial" w:hAnsi="Arial" w:cs="Arial"/>
          <w:u w:val="single"/>
        </w:rPr>
      </w:pPr>
      <w:r w:rsidRPr="003F5D47">
        <w:rPr>
          <w:rFonts w:ascii="Arial" w:hAnsi="Arial" w:cs="Arial"/>
          <w:u w:val="single"/>
        </w:rPr>
        <w:t>Split Architecture Support</w:t>
      </w:r>
    </w:p>
    <w:p w14:paraId="5C75EE56" w14:textId="77777777" w:rsidR="00EE6323" w:rsidRPr="003F5D47" w:rsidRDefault="00EE6323" w:rsidP="003F5D47">
      <w:pPr>
        <w:pStyle w:val="NO"/>
        <w:spacing w:before="120"/>
        <w:ind w:left="0" w:firstLine="0"/>
        <w:rPr>
          <w:rFonts w:ascii="Arial" w:hAnsi="Arial" w:cs="Arial"/>
        </w:rPr>
      </w:pPr>
      <w:r w:rsidRPr="003F5D47">
        <w:rPr>
          <w:rFonts w:ascii="Arial" w:hAnsi="Arial" w:cs="Arial"/>
        </w:rPr>
        <w:t>Introducing Data Collection Reporting Initiation and Data Collection Reporting procedures over F1 interface to transfer measured EC from DU to CU.</w:t>
      </w:r>
    </w:p>
    <w:p w14:paraId="2B33734E" w14:textId="64639C74" w:rsidR="00764ABE" w:rsidRPr="003F5D47" w:rsidRDefault="00764ABE" w:rsidP="003F5D47">
      <w:pPr>
        <w:pStyle w:val="NO"/>
        <w:spacing w:before="120"/>
        <w:ind w:left="0" w:firstLine="0"/>
        <w:rPr>
          <w:rFonts w:ascii="Arial" w:hAnsi="Arial" w:cs="Arial"/>
          <w:u w:val="single"/>
        </w:rPr>
      </w:pPr>
      <w:r w:rsidRPr="003F5D47">
        <w:rPr>
          <w:rFonts w:ascii="Arial" w:hAnsi="Arial" w:cs="Arial"/>
          <w:u w:val="single"/>
        </w:rPr>
        <w:t>Continuous MDT</w:t>
      </w:r>
    </w:p>
    <w:p w14:paraId="4ACBE845" w14:textId="20CBC8BB" w:rsidR="00764ABE" w:rsidRPr="003F5D47" w:rsidRDefault="00EE6323" w:rsidP="003F5D47">
      <w:pPr>
        <w:pStyle w:val="NO"/>
        <w:spacing w:before="120"/>
        <w:ind w:left="0" w:firstLine="0"/>
        <w:rPr>
          <w:rFonts w:ascii="Arial" w:hAnsi="Arial" w:cs="Arial"/>
        </w:rPr>
      </w:pPr>
      <w:r w:rsidRPr="003F5D47">
        <w:rPr>
          <w:rFonts w:ascii="Arial" w:hAnsi="Arial" w:cs="Arial"/>
        </w:rPr>
        <w:t>RAN3 assumes that the OAM configures Management Based MDT for Continuous MDT towards the NG-RAN.</w:t>
      </w:r>
    </w:p>
    <w:p w14:paraId="7879A374" w14:textId="77777777" w:rsidR="00482DA7" w:rsidRPr="003F5D47" w:rsidRDefault="00482DA7" w:rsidP="003F5D47">
      <w:pPr>
        <w:pStyle w:val="NO"/>
        <w:spacing w:before="120"/>
        <w:ind w:left="0" w:firstLine="0"/>
        <w:rPr>
          <w:rFonts w:ascii="Arial" w:eastAsiaTheme="minorEastAsia" w:hAnsi="Arial" w:cs="Arial"/>
          <w:b/>
          <w:bCs/>
          <w:iCs/>
          <w:lang w:eastAsia="zh-CN"/>
        </w:rPr>
      </w:pPr>
    </w:p>
    <w:p w14:paraId="35694DD0" w14:textId="047786C3" w:rsidR="00482DA7" w:rsidRPr="003F5D47" w:rsidRDefault="00482DA7" w:rsidP="003F5D47">
      <w:pPr>
        <w:pStyle w:val="NO"/>
        <w:spacing w:before="120"/>
        <w:ind w:left="0" w:firstLine="0"/>
        <w:rPr>
          <w:rFonts w:ascii="Arial" w:eastAsiaTheme="minorEastAsia" w:hAnsi="Arial" w:cs="Arial"/>
          <w:b/>
          <w:bCs/>
          <w:iCs/>
          <w:lang w:eastAsia="zh-CN"/>
        </w:rPr>
      </w:pPr>
      <w:r w:rsidRPr="003F5D47">
        <w:rPr>
          <w:rFonts w:ascii="Arial" w:eastAsiaTheme="minorEastAsia" w:hAnsi="Arial" w:cs="Arial"/>
          <w:b/>
          <w:bCs/>
          <w:iCs/>
          <w:lang w:eastAsia="zh-CN"/>
        </w:rPr>
        <w:t>RAN3#126:</w:t>
      </w:r>
    </w:p>
    <w:p w14:paraId="1AAF5B42" w14:textId="492964B0" w:rsidR="008C0D8A" w:rsidRPr="003F5D47" w:rsidRDefault="00716430" w:rsidP="003F5D47">
      <w:pPr>
        <w:pStyle w:val="NO"/>
        <w:spacing w:before="120"/>
        <w:ind w:left="0" w:firstLine="0"/>
        <w:rPr>
          <w:rFonts w:ascii="Arial" w:hAnsi="Arial" w:cs="Arial"/>
        </w:rPr>
      </w:pPr>
      <w:r w:rsidRPr="003F5D47">
        <w:rPr>
          <w:rFonts w:ascii="Arial" w:hAnsi="Arial" w:cs="Arial"/>
        </w:rPr>
        <w:t xml:space="preserve">(BLCR to 38.423) Support of enhancements on AI/ML for NG-RAN </w:t>
      </w:r>
      <w:r w:rsidR="008C0D8A" w:rsidRPr="003F5D47">
        <w:rPr>
          <w:rFonts w:ascii="Arial" w:hAnsi="Arial" w:cs="Arial"/>
        </w:rPr>
        <w:t xml:space="preserve">in </w:t>
      </w:r>
      <w:r w:rsidRPr="003F5D47">
        <w:rPr>
          <w:rFonts w:ascii="Arial" w:hAnsi="Arial" w:cs="Arial"/>
        </w:rPr>
        <w:t xml:space="preserve">R3-247028 </w:t>
      </w:r>
      <w:r w:rsidR="008C0D8A" w:rsidRPr="003F5D47">
        <w:rPr>
          <w:rFonts w:ascii="Arial" w:hAnsi="Arial" w:cs="Arial"/>
        </w:rPr>
        <w:t xml:space="preserve">was </w:t>
      </w:r>
      <w:r w:rsidRPr="003F5D47">
        <w:rPr>
          <w:rFonts w:ascii="Arial" w:hAnsi="Arial" w:cs="Arial"/>
        </w:rPr>
        <w:t>endorsed</w:t>
      </w:r>
      <w:r w:rsidR="008C0D8A" w:rsidRPr="003F5D47">
        <w:rPr>
          <w:rFonts w:ascii="Arial" w:hAnsi="Arial" w:cs="Arial"/>
        </w:rPr>
        <w:t>.</w:t>
      </w:r>
    </w:p>
    <w:p w14:paraId="544CBC8E" w14:textId="77777777" w:rsidR="008C0D8A" w:rsidRPr="003F5D47" w:rsidRDefault="008C0D8A" w:rsidP="003F5D47">
      <w:pPr>
        <w:pStyle w:val="NO"/>
        <w:spacing w:before="120"/>
        <w:ind w:left="567" w:hanging="567"/>
        <w:rPr>
          <w:rFonts w:ascii="Arial" w:eastAsiaTheme="minorEastAsia" w:hAnsi="Arial" w:cs="Arial"/>
          <w:b/>
          <w:bCs/>
          <w:iCs/>
          <w:u w:val="single"/>
          <w:lang w:eastAsia="zh-CN"/>
        </w:rPr>
      </w:pPr>
      <w:r w:rsidRPr="003F5D47">
        <w:rPr>
          <w:rFonts w:ascii="Arial" w:eastAsiaTheme="minorEastAsia" w:hAnsi="Arial" w:cs="Arial"/>
          <w:b/>
          <w:bCs/>
          <w:iCs/>
          <w:u w:val="single"/>
          <w:lang w:eastAsia="zh-CN"/>
        </w:rPr>
        <w:t>AI/ML enabled Slicing</w:t>
      </w:r>
    </w:p>
    <w:p w14:paraId="4046A888" w14:textId="77777777" w:rsidR="008D12BC" w:rsidRPr="003F5D47" w:rsidRDefault="008D12BC" w:rsidP="003F5D47">
      <w:pPr>
        <w:widowControl w:val="0"/>
        <w:spacing w:before="120"/>
        <w:jc w:val="both"/>
        <w:rPr>
          <w:rFonts w:ascii="Arial" w:eastAsia="Yu Mincho" w:hAnsi="Arial" w:cs="Arial"/>
          <w:kern w:val="2"/>
          <w:lang w:eastAsia="en-US"/>
        </w:rPr>
      </w:pPr>
      <w:r w:rsidRPr="003F5D47">
        <w:rPr>
          <w:rFonts w:ascii="Arial" w:eastAsia="Yu Mincho" w:hAnsi="Arial" w:cs="Arial"/>
          <w:kern w:val="2"/>
          <w:lang w:eastAsia="en-US"/>
        </w:rPr>
        <w:t>First Bit (Predicted Radio Resource Status) can be reused for requesting predicted slice radio resource status with list of Slice in the DATA COLLECTION REQUEST message.</w:t>
      </w:r>
    </w:p>
    <w:p w14:paraId="71BC5108" w14:textId="77777777" w:rsidR="008D12BC" w:rsidRPr="003F5D47" w:rsidRDefault="008D12BC" w:rsidP="003F5D47">
      <w:pPr>
        <w:widowControl w:val="0"/>
        <w:spacing w:before="120"/>
        <w:jc w:val="both"/>
        <w:rPr>
          <w:rFonts w:ascii="Arial" w:eastAsia="Yu Mincho" w:hAnsi="Arial" w:cs="Arial"/>
          <w:kern w:val="2"/>
          <w:lang w:eastAsia="en-US"/>
        </w:rPr>
      </w:pPr>
      <w:r w:rsidRPr="003F5D47">
        <w:rPr>
          <w:rFonts w:ascii="Arial" w:eastAsia="Yu Mincho" w:hAnsi="Arial" w:cs="Arial"/>
          <w:kern w:val="2"/>
          <w:lang w:eastAsia="en-US"/>
        </w:rPr>
        <w:t>Introduce the new bit for Predicted slice available capacity in the Report Characteristics for Data Collection IE in the DATA COLLECTION REQUEST message.</w:t>
      </w:r>
    </w:p>
    <w:p w14:paraId="607D81C3" w14:textId="77777777" w:rsidR="008D12BC" w:rsidRPr="003F5D47" w:rsidRDefault="008D12BC" w:rsidP="003F5D47">
      <w:pPr>
        <w:widowControl w:val="0"/>
        <w:spacing w:before="120"/>
        <w:jc w:val="both"/>
        <w:rPr>
          <w:rFonts w:ascii="Arial" w:eastAsia="Yu Mincho" w:hAnsi="Arial" w:cs="Arial"/>
          <w:kern w:val="2"/>
          <w:lang w:eastAsia="en-US"/>
        </w:rPr>
      </w:pPr>
      <w:r w:rsidRPr="003F5D47">
        <w:rPr>
          <w:rFonts w:ascii="Arial" w:eastAsia="Yu Mincho" w:hAnsi="Arial" w:cs="Arial"/>
          <w:kern w:val="2"/>
          <w:lang w:eastAsia="en-US"/>
        </w:rPr>
        <w:t>Introduce a Predicted Slice Available Capacity IE in the DATA COLLECTION UPDATE message to report the requested predicted slice available capacity to the requesting node.</w:t>
      </w:r>
    </w:p>
    <w:p w14:paraId="49E7F85F" w14:textId="77777777" w:rsidR="008D12BC" w:rsidRPr="003F5D47" w:rsidRDefault="008D12BC" w:rsidP="003F5D47">
      <w:pPr>
        <w:widowControl w:val="0"/>
        <w:spacing w:before="120"/>
        <w:jc w:val="both"/>
        <w:rPr>
          <w:rFonts w:ascii="Arial" w:eastAsia="Yu Mincho" w:hAnsi="Arial" w:cs="Arial"/>
          <w:kern w:val="2"/>
          <w:lang w:eastAsia="en-US"/>
        </w:rPr>
      </w:pPr>
      <w:r w:rsidRPr="003F5D47">
        <w:rPr>
          <w:rFonts w:ascii="Arial" w:eastAsia="Yu Mincho" w:hAnsi="Arial" w:cs="Arial"/>
          <w:kern w:val="2"/>
          <w:lang w:eastAsia="en-US"/>
        </w:rPr>
        <w:t>Update the Semantics Description of Predicted Radio Resource Status IE in the DATA COLLECTION UPDATE message to indicate that this IE also includes the Slice Radio Resource Status List IE.</w:t>
      </w:r>
    </w:p>
    <w:p w14:paraId="2496E7B3" w14:textId="5A1EF240" w:rsidR="008C0D8A" w:rsidRPr="003F5D47" w:rsidRDefault="008D12BC" w:rsidP="003F5D47">
      <w:pPr>
        <w:widowControl w:val="0"/>
        <w:spacing w:before="120"/>
        <w:jc w:val="both"/>
        <w:rPr>
          <w:rFonts w:ascii="Arial" w:eastAsia="Yu Mincho" w:hAnsi="Arial" w:cs="Arial"/>
          <w:kern w:val="2"/>
          <w:lang w:eastAsia="en-US"/>
        </w:rPr>
      </w:pPr>
      <w:r w:rsidRPr="003F5D47">
        <w:rPr>
          <w:rFonts w:ascii="Arial" w:eastAsia="Yu Mincho" w:hAnsi="Arial" w:cs="Arial"/>
          <w:kern w:val="2"/>
          <w:lang w:eastAsia="en-US"/>
        </w:rPr>
        <w:t xml:space="preserve">Source node can request per UE per S-NSSAI granularity for UE performance feedback. </w:t>
      </w:r>
    </w:p>
    <w:p w14:paraId="787A4683" w14:textId="63338C2B" w:rsidR="00910747" w:rsidRPr="003F5D47" w:rsidRDefault="00910747" w:rsidP="003F5D47">
      <w:pPr>
        <w:pStyle w:val="NO"/>
        <w:spacing w:before="120"/>
        <w:ind w:left="0" w:firstLine="0"/>
        <w:rPr>
          <w:rFonts w:ascii="Arial" w:hAnsi="Arial" w:cs="Arial"/>
        </w:rPr>
      </w:pPr>
      <w:r w:rsidRPr="003F5D47">
        <w:rPr>
          <w:rFonts w:ascii="Arial" w:hAnsi="Arial" w:cs="Arial"/>
        </w:rPr>
        <w:t>(TP to BLCR 38.423) AIML based network slicing in R3-247926 was agreed.</w:t>
      </w:r>
    </w:p>
    <w:p w14:paraId="4C4387AE" w14:textId="77777777" w:rsidR="008C0D8A" w:rsidRPr="003F5D47" w:rsidRDefault="008C0D8A" w:rsidP="003F5D47">
      <w:pPr>
        <w:pStyle w:val="NO"/>
        <w:spacing w:before="120"/>
        <w:ind w:left="0" w:firstLine="0"/>
        <w:rPr>
          <w:rFonts w:ascii="Arial" w:eastAsiaTheme="minorEastAsia" w:hAnsi="Arial" w:cs="Arial"/>
          <w:b/>
          <w:bCs/>
          <w:iCs/>
          <w:u w:val="single"/>
          <w:lang w:eastAsia="zh-CN"/>
        </w:rPr>
      </w:pPr>
      <w:r w:rsidRPr="003F5D47">
        <w:rPr>
          <w:rFonts w:ascii="Arial" w:eastAsiaTheme="minorEastAsia" w:hAnsi="Arial" w:cs="Arial"/>
          <w:b/>
          <w:bCs/>
          <w:iCs/>
          <w:u w:val="single"/>
          <w:lang w:eastAsia="zh-CN"/>
        </w:rPr>
        <w:t>AI/ML enabled Coverage and Capacity Optimization</w:t>
      </w:r>
    </w:p>
    <w:p w14:paraId="283B0C4D" w14:textId="77777777" w:rsidR="008D12BC" w:rsidRPr="003F5D47" w:rsidRDefault="008D12BC" w:rsidP="003F5D47">
      <w:pPr>
        <w:widowControl w:val="0"/>
        <w:spacing w:before="120"/>
        <w:jc w:val="both"/>
        <w:rPr>
          <w:rFonts w:ascii="Arial" w:eastAsia="Yu Mincho" w:hAnsi="Arial" w:cs="Arial"/>
          <w:kern w:val="2"/>
          <w:lang w:eastAsia="en-US"/>
        </w:rPr>
      </w:pPr>
      <w:r w:rsidRPr="003F5D47">
        <w:rPr>
          <w:rFonts w:ascii="Arial" w:eastAsia="Yu Mincho" w:hAnsi="Arial" w:cs="Arial"/>
          <w:kern w:val="2"/>
          <w:lang w:eastAsia="en-US"/>
        </w:rPr>
        <w:t>Transferring the predicted CCO issue via the CU configuration update procedure and transferring the Future Coverage State via the DU configuration update procedure over F1.</w:t>
      </w:r>
    </w:p>
    <w:p w14:paraId="7C539F70" w14:textId="77777777" w:rsidR="008D12BC" w:rsidRPr="003F5D47" w:rsidRDefault="008D12BC" w:rsidP="003F5D47">
      <w:pPr>
        <w:widowControl w:val="0"/>
        <w:spacing w:before="120"/>
        <w:jc w:val="both"/>
        <w:rPr>
          <w:rFonts w:ascii="Arial" w:eastAsia="Yu Mincho" w:hAnsi="Arial" w:cs="Arial"/>
          <w:kern w:val="2"/>
          <w:lang w:eastAsia="en-US"/>
        </w:rPr>
      </w:pPr>
      <w:r w:rsidRPr="003F5D47">
        <w:rPr>
          <w:rFonts w:ascii="Arial" w:eastAsia="Yu Mincho" w:hAnsi="Arial" w:cs="Arial"/>
          <w:kern w:val="2"/>
          <w:lang w:eastAsia="en-US"/>
        </w:rPr>
        <w:t>Introducing new IE for Future Coverage Modification List over Xn.</w:t>
      </w:r>
    </w:p>
    <w:p w14:paraId="2F18981B" w14:textId="77777777" w:rsidR="008D12BC" w:rsidRPr="003F5D47" w:rsidRDefault="008D12BC" w:rsidP="003F5D47">
      <w:pPr>
        <w:widowControl w:val="0"/>
        <w:spacing w:before="120"/>
        <w:jc w:val="both"/>
        <w:rPr>
          <w:rFonts w:ascii="Arial" w:eastAsia="Yu Mincho" w:hAnsi="Arial" w:cs="Arial"/>
          <w:kern w:val="2"/>
          <w:lang w:eastAsia="en-US"/>
        </w:rPr>
      </w:pPr>
      <w:r w:rsidRPr="003F5D47">
        <w:rPr>
          <w:rFonts w:ascii="Arial" w:eastAsia="Yu Mincho" w:hAnsi="Arial" w:cs="Arial"/>
          <w:kern w:val="2"/>
          <w:lang w:eastAsia="en-US"/>
        </w:rPr>
        <w:t>Introducing new IE for Future Coverage Modification Notification over F1.</w:t>
      </w:r>
    </w:p>
    <w:p w14:paraId="7EA7FB6E" w14:textId="1EDFE135" w:rsidR="008C0D8A" w:rsidRPr="003F5D47" w:rsidRDefault="008D12BC" w:rsidP="003F5D47">
      <w:pPr>
        <w:widowControl w:val="0"/>
        <w:spacing w:before="120"/>
        <w:jc w:val="both"/>
        <w:rPr>
          <w:rFonts w:ascii="Arial" w:eastAsia="Yu Mincho" w:hAnsi="Arial" w:cs="Arial"/>
          <w:kern w:val="2"/>
          <w:lang w:eastAsia="en-US"/>
        </w:rPr>
      </w:pPr>
      <w:r w:rsidRPr="003F5D47">
        <w:rPr>
          <w:rFonts w:ascii="Arial" w:eastAsia="Yu Mincho" w:hAnsi="Arial" w:cs="Arial"/>
          <w:kern w:val="2"/>
          <w:lang w:eastAsia="en-US"/>
        </w:rPr>
        <w:t>Introducing new IE for predicted CCO assistance information over F1.</w:t>
      </w:r>
    </w:p>
    <w:p w14:paraId="6D69EF33" w14:textId="77777777" w:rsidR="00677D55" w:rsidRPr="003F5D47" w:rsidRDefault="00677D55" w:rsidP="003F5D47">
      <w:pPr>
        <w:widowControl w:val="0"/>
        <w:spacing w:before="120"/>
        <w:jc w:val="both"/>
        <w:rPr>
          <w:rFonts w:ascii="Arial" w:eastAsia="Yu Mincho" w:hAnsi="Arial" w:cs="Arial"/>
          <w:kern w:val="2"/>
          <w:lang w:eastAsia="en-US"/>
        </w:rPr>
      </w:pPr>
      <w:r w:rsidRPr="003F5D47">
        <w:rPr>
          <w:rFonts w:ascii="Arial" w:eastAsia="Yu Mincho" w:hAnsi="Arial" w:cs="Arial"/>
          <w:kern w:val="2"/>
          <w:lang w:eastAsia="en-US"/>
        </w:rPr>
        <w:t>Time information for Predicted CCO Issue is a relative time from the time of receiving the gNB-CU Configuration Update message over F1.</w:t>
      </w:r>
    </w:p>
    <w:p w14:paraId="140A6048" w14:textId="77777777" w:rsidR="00677D55" w:rsidRPr="003F5D47" w:rsidRDefault="00677D55" w:rsidP="003F5D47">
      <w:pPr>
        <w:widowControl w:val="0"/>
        <w:spacing w:before="120"/>
        <w:jc w:val="both"/>
        <w:rPr>
          <w:rFonts w:ascii="Arial" w:eastAsia="Yu Mincho" w:hAnsi="Arial" w:cs="Arial"/>
          <w:kern w:val="2"/>
          <w:lang w:eastAsia="en-US"/>
        </w:rPr>
      </w:pPr>
      <w:r w:rsidRPr="003F5D47">
        <w:rPr>
          <w:rFonts w:ascii="Arial" w:eastAsia="Yu Mincho" w:hAnsi="Arial" w:cs="Arial"/>
          <w:kern w:val="2"/>
          <w:lang w:eastAsia="en-US"/>
        </w:rPr>
        <w:t>Time information for future CCO state is a relative time from the time of receiving the gNB-DU Configuration Update message over F1 and NG-RAN node config Update message over Xn.</w:t>
      </w:r>
    </w:p>
    <w:p w14:paraId="6D1C5B3B" w14:textId="77777777" w:rsidR="00677D55" w:rsidRPr="003F5D47" w:rsidRDefault="00677D55" w:rsidP="003F5D47">
      <w:pPr>
        <w:widowControl w:val="0"/>
        <w:spacing w:before="120"/>
        <w:jc w:val="both"/>
        <w:rPr>
          <w:rFonts w:ascii="Arial" w:eastAsia="Yu Mincho" w:hAnsi="Arial" w:cs="Arial"/>
          <w:kern w:val="2"/>
          <w:lang w:eastAsia="en-US"/>
        </w:rPr>
      </w:pPr>
      <w:r w:rsidRPr="003F5D47">
        <w:rPr>
          <w:rFonts w:ascii="Arial" w:eastAsia="Yu Mincho" w:hAnsi="Arial" w:cs="Arial"/>
          <w:kern w:val="2"/>
          <w:lang w:eastAsia="en-US"/>
        </w:rPr>
        <w:t>Time interval for predicted CCO issue and future CCO state can be in the granularity of seconds.</w:t>
      </w:r>
    </w:p>
    <w:p w14:paraId="6F6427AA" w14:textId="1D73B85F" w:rsidR="00910747" w:rsidRDefault="00910747" w:rsidP="003F5D47">
      <w:pPr>
        <w:pStyle w:val="NO"/>
        <w:spacing w:before="120"/>
        <w:ind w:left="0" w:firstLine="0"/>
        <w:rPr>
          <w:rFonts w:ascii="Arial" w:hAnsi="Arial" w:cs="Arial"/>
        </w:rPr>
      </w:pPr>
      <w:r w:rsidRPr="003F5D47">
        <w:rPr>
          <w:rFonts w:ascii="Arial" w:hAnsi="Arial" w:cs="Arial"/>
        </w:rPr>
        <w:t>(TP for BLCR of TS 38.423) AI/ML enabled CCO in R3-</w:t>
      </w:r>
      <w:r w:rsidR="00216BF8" w:rsidRPr="003F5D47">
        <w:rPr>
          <w:rFonts w:ascii="Arial" w:hAnsi="Arial" w:cs="Arial"/>
        </w:rPr>
        <w:t>24791</w:t>
      </w:r>
      <w:r w:rsidR="00216BF8">
        <w:rPr>
          <w:rFonts w:ascii="Arial" w:hAnsi="Arial" w:cs="Arial"/>
        </w:rPr>
        <w:t>5</w:t>
      </w:r>
      <w:r w:rsidR="00216BF8" w:rsidRPr="003F5D47">
        <w:rPr>
          <w:rFonts w:ascii="Arial" w:hAnsi="Arial" w:cs="Arial"/>
        </w:rPr>
        <w:t xml:space="preserve"> </w:t>
      </w:r>
      <w:r w:rsidRPr="003F5D47">
        <w:rPr>
          <w:rFonts w:ascii="Arial" w:hAnsi="Arial" w:cs="Arial"/>
        </w:rPr>
        <w:t>was agreed.</w:t>
      </w:r>
    </w:p>
    <w:p w14:paraId="52A38A47" w14:textId="63603A70" w:rsidR="009453D9" w:rsidRPr="009453D9" w:rsidRDefault="009453D9" w:rsidP="003F5D47">
      <w:pPr>
        <w:pStyle w:val="NO"/>
        <w:spacing w:before="120"/>
        <w:ind w:left="0" w:firstLine="0"/>
        <w:rPr>
          <w:rFonts w:ascii="Arial" w:eastAsiaTheme="minorEastAsia" w:hAnsi="Arial" w:cs="Arial"/>
          <w:lang w:eastAsia="zh-CN"/>
        </w:rPr>
      </w:pPr>
      <w:r w:rsidRPr="009453D9">
        <w:rPr>
          <w:rFonts w:ascii="Arial" w:eastAsiaTheme="minorEastAsia" w:hAnsi="Arial" w:cs="Arial"/>
          <w:lang w:eastAsia="zh-CN"/>
        </w:rPr>
        <w:t>TP to BLCR of 38.473 for AI/ML assisted Coverage and Capacity Optimization</w:t>
      </w:r>
      <w:r>
        <w:rPr>
          <w:rFonts w:ascii="Arial" w:eastAsiaTheme="minorEastAsia" w:hAnsi="Arial" w:cs="Arial"/>
          <w:lang w:eastAsia="zh-CN"/>
        </w:rPr>
        <w:t xml:space="preserve"> in R3-247917 was agreed.</w:t>
      </w:r>
    </w:p>
    <w:p w14:paraId="0D65A71F" w14:textId="77777777" w:rsidR="008C0D8A" w:rsidRPr="003F5D47" w:rsidRDefault="008C0D8A" w:rsidP="003F5D47">
      <w:pPr>
        <w:pStyle w:val="NO"/>
        <w:spacing w:before="120"/>
        <w:ind w:left="0" w:firstLine="0"/>
        <w:rPr>
          <w:rFonts w:ascii="Arial" w:eastAsiaTheme="minorEastAsia" w:hAnsi="Arial" w:cs="Arial"/>
          <w:b/>
          <w:bCs/>
          <w:iCs/>
          <w:u w:val="single"/>
          <w:lang w:eastAsia="zh-CN"/>
        </w:rPr>
      </w:pPr>
      <w:r w:rsidRPr="003F5D47">
        <w:rPr>
          <w:rFonts w:ascii="Arial" w:eastAsiaTheme="minorEastAsia" w:hAnsi="Arial" w:cs="Arial"/>
          <w:b/>
          <w:bCs/>
          <w:iCs/>
          <w:u w:val="single"/>
          <w:lang w:eastAsia="zh-CN"/>
        </w:rPr>
        <w:t>R18 leftovers</w:t>
      </w:r>
    </w:p>
    <w:p w14:paraId="0FC902FE" w14:textId="77777777" w:rsidR="008C0D8A" w:rsidRPr="003F5D47" w:rsidRDefault="008C0D8A" w:rsidP="003F5D47">
      <w:pPr>
        <w:pStyle w:val="NO"/>
        <w:spacing w:before="120"/>
        <w:ind w:left="0" w:firstLine="0"/>
        <w:rPr>
          <w:rFonts w:ascii="Arial" w:hAnsi="Arial" w:cs="Arial"/>
          <w:u w:val="single"/>
        </w:rPr>
      </w:pPr>
      <w:r w:rsidRPr="003F5D47">
        <w:rPr>
          <w:rFonts w:ascii="Arial" w:hAnsi="Arial" w:cs="Arial"/>
          <w:u w:val="single"/>
        </w:rPr>
        <w:t>Mobility Optimization for NR-DC</w:t>
      </w:r>
    </w:p>
    <w:p w14:paraId="69597BDC" w14:textId="77777777" w:rsidR="008D12BC" w:rsidRPr="003F5D47" w:rsidRDefault="008D12BC" w:rsidP="003F5D47">
      <w:pPr>
        <w:widowControl w:val="0"/>
        <w:spacing w:before="120"/>
        <w:jc w:val="both"/>
        <w:rPr>
          <w:rFonts w:ascii="Arial" w:eastAsia="Yu Mincho" w:hAnsi="Arial" w:cs="Arial"/>
          <w:kern w:val="2"/>
          <w:lang w:eastAsia="en-US"/>
        </w:rPr>
      </w:pPr>
      <w:r w:rsidRPr="003F5D47">
        <w:rPr>
          <w:rFonts w:ascii="Arial" w:eastAsia="Yu Mincho" w:hAnsi="Arial" w:cs="Arial"/>
          <w:kern w:val="2"/>
          <w:lang w:eastAsia="en-US"/>
        </w:rPr>
        <w:t>Using the Data Collection Reporting Initiation procedure to configure the collection of UE performance at SN side.</w:t>
      </w:r>
    </w:p>
    <w:p w14:paraId="2D847CA0" w14:textId="3CA8D03E" w:rsidR="008C0D8A" w:rsidRPr="003F5D47" w:rsidRDefault="008D12BC" w:rsidP="003F5D47">
      <w:pPr>
        <w:widowControl w:val="0"/>
        <w:spacing w:before="120"/>
        <w:jc w:val="both"/>
        <w:rPr>
          <w:rFonts w:ascii="Arial" w:eastAsia="Yu Mincho" w:hAnsi="Arial" w:cs="Arial"/>
          <w:kern w:val="2"/>
          <w:lang w:eastAsia="en-US"/>
        </w:rPr>
      </w:pPr>
      <w:r w:rsidRPr="003F5D47">
        <w:rPr>
          <w:rFonts w:ascii="Arial" w:eastAsia="Yu Mincho" w:hAnsi="Arial" w:cs="Arial"/>
          <w:kern w:val="2"/>
          <w:lang w:eastAsia="en-US"/>
        </w:rPr>
        <w:t>Introduce the Data Collection ID IE into the SN Addition Request message to identify a Data Collection Reporting context.</w:t>
      </w:r>
    </w:p>
    <w:p w14:paraId="66E244F3" w14:textId="5D857613" w:rsidR="00910747" w:rsidRPr="003F5D47" w:rsidRDefault="00910747" w:rsidP="003F5D47">
      <w:pPr>
        <w:pStyle w:val="NO"/>
        <w:spacing w:before="120"/>
        <w:ind w:left="0" w:firstLine="0"/>
        <w:rPr>
          <w:rFonts w:ascii="Arial" w:hAnsi="Arial" w:cs="Arial"/>
        </w:rPr>
      </w:pPr>
      <w:r w:rsidRPr="003F5D47">
        <w:rPr>
          <w:rFonts w:ascii="Arial" w:hAnsi="Arial" w:cs="Arial"/>
        </w:rPr>
        <w:lastRenderedPageBreak/>
        <w:t>(TP to 38.423) Discussion on Mobility Optimization for NR-DC in R3-247895 was agreed.</w:t>
      </w:r>
    </w:p>
    <w:p w14:paraId="4EADE25C" w14:textId="77777777" w:rsidR="008C0D8A" w:rsidRPr="003F5D47" w:rsidRDefault="008C0D8A" w:rsidP="003F5D47">
      <w:pPr>
        <w:pStyle w:val="NO"/>
        <w:spacing w:before="120"/>
        <w:ind w:left="0" w:firstLine="0"/>
        <w:rPr>
          <w:rFonts w:ascii="Arial" w:hAnsi="Arial" w:cs="Arial"/>
          <w:u w:val="single"/>
        </w:rPr>
      </w:pPr>
      <w:r w:rsidRPr="003F5D47">
        <w:rPr>
          <w:rFonts w:ascii="Arial" w:hAnsi="Arial" w:cs="Arial"/>
          <w:u w:val="single"/>
        </w:rPr>
        <w:t>Split Architecture Support</w:t>
      </w:r>
    </w:p>
    <w:p w14:paraId="083F1254" w14:textId="77777777" w:rsidR="008D12BC" w:rsidRPr="003F5D47" w:rsidRDefault="008D12BC" w:rsidP="003F5D47">
      <w:pPr>
        <w:widowControl w:val="0"/>
        <w:spacing w:before="120"/>
        <w:jc w:val="both"/>
        <w:rPr>
          <w:rFonts w:ascii="Arial" w:eastAsia="Yu Mincho" w:hAnsi="Arial" w:cs="Arial"/>
          <w:kern w:val="2"/>
          <w:lang w:eastAsia="en-US"/>
        </w:rPr>
      </w:pPr>
      <w:r w:rsidRPr="003F5D47">
        <w:rPr>
          <w:rFonts w:ascii="Arial" w:eastAsia="Yu Mincho" w:hAnsi="Arial" w:cs="Arial"/>
          <w:kern w:val="2"/>
          <w:lang w:eastAsia="en-US"/>
        </w:rPr>
        <w:t>In split architecture, the Energy Cost of gNB is the sum of the Energy Cost of its gNB-DUs.</w:t>
      </w:r>
    </w:p>
    <w:p w14:paraId="76AEDE54" w14:textId="77777777" w:rsidR="008D12BC" w:rsidRPr="003F5D47" w:rsidRDefault="008D12BC" w:rsidP="003F5D47">
      <w:pPr>
        <w:widowControl w:val="0"/>
        <w:spacing w:before="120"/>
        <w:jc w:val="both"/>
        <w:rPr>
          <w:rFonts w:ascii="Arial" w:eastAsia="Yu Mincho" w:hAnsi="Arial" w:cs="Arial"/>
          <w:kern w:val="2"/>
          <w:lang w:eastAsia="en-US"/>
        </w:rPr>
      </w:pPr>
      <w:r w:rsidRPr="003F5D47">
        <w:rPr>
          <w:rFonts w:ascii="Arial" w:eastAsia="Yu Mincho" w:hAnsi="Arial" w:cs="Arial"/>
          <w:kern w:val="2"/>
          <w:lang w:eastAsia="en-US"/>
        </w:rPr>
        <w:t>Mapping rule is only configured at gNB-DU and shall be unified for all the gNB-DUs within a defined area.</w:t>
      </w:r>
    </w:p>
    <w:p w14:paraId="5DF63EF4" w14:textId="2AB3F944" w:rsidR="00910747" w:rsidRPr="003F5D47" w:rsidRDefault="00910747" w:rsidP="003F5D47">
      <w:pPr>
        <w:pStyle w:val="NO"/>
        <w:spacing w:before="120"/>
        <w:ind w:left="0" w:firstLine="0"/>
        <w:rPr>
          <w:rFonts w:ascii="Arial" w:hAnsi="Arial" w:cs="Arial"/>
        </w:rPr>
      </w:pPr>
      <w:r w:rsidRPr="003F5D47">
        <w:rPr>
          <w:rFonts w:ascii="Arial" w:hAnsi="Arial" w:cs="Arial"/>
        </w:rPr>
        <w:t>LS on energy saving for split gNB (to SA5) in R3-247901 was agreed.</w:t>
      </w:r>
    </w:p>
    <w:p w14:paraId="2FC8FD4F" w14:textId="77777777" w:rsidR="008C0D8A" w:rsidRPr="003F5D47" w:rsidRDefault="008C0D8A" w:rsidP="003F5D47">
      <w:pPr>
        <w:pStyle w:val="NO"/>
        <w:spacing w:before="120"/>
        <w:ind w:left="0" w:firstLine="0"/>
        <w:rPr>
          <w:rFonts w:ascii="Arial" w:hAnsi="Arial" w:cs="Arial"/>
          <w:u w:val="single"/>
        </w:rPr>
      </w:pPr>
      <w:r w:rsidRPr="003F5D47">
        <w:rPr>
          <w:rFonts w:ascii="Arial" w:hAnsi="Arial" w:cs="Arial"/>
          <w:u w:val="single"/>
        </w:rPr>
        <w:t>Continuous MDT</w:t>
      </w:r>
    </w:p>
    <w:p w14:paraId="26B30B8B" w14:textId="77777777" w:rsidR="008D12BC" w:rsidRPr="003F5D47" w:rsidRDefault="008D12BC" w:rsidP="003F5D47">
      <w:pPr>
        <w:widowControl w:val="0"/>
        <w:spacing w:before="120"/>
        <w:jc w:val="both"/>
        <w:rPr>
          <w:rFonts w:ascii="Arial" w:eastAsia="Yu Mincho" w:hAnsi="Arial" w:cs="Arial"/>
          <w:kern w:val="2"/>
          <w:lang w:eastAsia="en-US"/>
        </w:rPr>
      </w:pPr>
      <w:r w:rsidRPr="003F5D47">
        <w:rPr>
          <w:rFonts w:ascii="Arial" w:eastAsia="Yu Mincho" w:hAnsi="Arial" w:cs="Arial"/>
          <w:kern w:val="2"/>
          <w:lang w:eastAsia="en-US"/>
        </w:rPr>
        <w:t>In R19, introducing the Continuous MDT functionality with a solution being applicable to legacy UEs and not only to Rel-19 UEs.</w:t>
      </w:r>
    </w:p>
    <w:p w14:paraId="3DCEABFD" w14:textId="77777777" w:rsidR="008D12BC" w:rsidRPr="003F5D47" w:rsidRDefault="008D12BC" w:rsidP="003F5D47">
      <w:pPr>
        <w:spacing w:before="120"/>
        <w:rPr>
          <w:rFonts w:ascii="Arial" w:eastAsia="Yu Mincho" w:hAnsi="Arial" w:cs="Arial"/>
          <w:kern w:val="2"/>
          <w:lang w:eastAsia="en-US"/>
        </w:rPr>
      </w:pPr>
      <w:r w:rsidRPr="003F5D47">
        <w:rPr>
          <w:rFonts w:ascii="Arial" w:eastAsia="Yu Mincho" w:hAnsi="Arial" w:cs="Arial"/>
          <w:kern w:val="2"/>
          <w:lang w:eastAsia="en-US"/>
        </w:rPr>
        <w:t>Agree to send an LS to SA5 capturing e.g. problem description, solutions requirements, potential solutions (if agreeable). When to send the LS depends on convergence on the content of the LS.</w:t>
      </w:r>
    </w:p>
    <w:p w14:paraId="5BB0C326" w14:textId="56188BA8" w:rsidR="00C62463" w:rsidRDefault="00701410" w:rsidP="00256C4F">
      <w:pPr>
        <w:pStyle w:val="Heading4"/>
        <w:rPr>
          <w:lang w:eastAsia="ja-JP"/>
        </w:rPr>
      </w:pPr>
      <w:r>
        <w:rPr>
          <w:lang w:eastAsia="ja-JP"/>
        </w:rPr>
        <w:t>2.3.2</w:t>
      </w:r>
      <w:r>
        <w:rPr>
          <w:lang w:eastAsia="ja-JP"/>
        </w:rPr>
        <w:tab/>
        <w:t>Remaining Open issues</w:t>
      </w:r>
    </w:p>
    <w:p w14:paraId="01269A74" w14:textId="28CD011F"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043355DA" w14:textId="08912E2D" w:rsidR="004F218A" w:rsidRPr="005E1AAD" w:rsidRDefault="004F218A" w:rsidP="005E1AAD">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F728623" w14:textId="0C248FE3" w:rsidR="00DA6B1B" w:rsidRPr="00F34D41" w:rsidRDefault="00FC0C8F" w:rsidP="001B0953">
      <w:pPr>
        <w:pStyle w:val="ListParagraph"/>
        <w:numPr>
          <w:ilvl w:val="0"/>
          <w:numId w:val="22"/>
        </w:numPr>
        <w:tabs>
          <w:tab w:val="left" w:pos="567"/>
        </w:tabs>
        <w:snapToGrid w:val="0"/>
        <w:ind w:leftChars="0"/>
        <w:jc w:val="left"/>
        <w:rPr>
          <w:rFonts w:ascii="Arial" w:hAnsi="Arial" w:cs="Arial"/>
          <w:bCs/>
        </w:rPr>
      </w:pPr>
      <w:r w:rsidRPr="00FC0C8F">
        <w:rPr>
          <w:rFonts w:ascii="Arial" w:hAnsi="Arial" w:cs="Arial"/>
          <w:bCs/>
        </w:rPr>
        <w:t>RP-242385</w:t>
      </w:r>
      <w:r w:rsidR="00F7060C">
        <w:rPr>
          <w:rFonts w:ascii="Arial" w:hAnsi="Arial" w:cs="Arial"/>
          <w:bCs/>
        </w:rPr>
        <w:tab/>
      </w:r>
      <w:r w:rsidRPr="00FC0C8F">
        <w:rPr>
          <w:rFonts w:ascii="Arial" w:hAnsi="Arial" w:cs="Arial"/>
          <w:bCs/>
        </w:rPr>
        <w:t>New WID on Enhancements for Artificial Intelligence (AI)/Machine Learning (ML) for NG-RAN</w:t>
      </w:r>
      <w:r w:rsidR="00201DCE">
        <w:rPr>
          <w:rFonts w:ascii="Arial" w:hAnsi="Arial" w:cs="Arial"/>
          <w:bCs/>
        </w:rPr>
        <w:tab/>
      </w:r>
      <w:r w:rsidR="00E04E14">
        <w:rPr>
          <w:rFonts w:ascii="Arial" w:hAnsi="Arial" w:cs="Arial"/>
          <w:bCs/>
        </w:rPr>
        <w:t>ZTE, NEC</w:t>
      </w:r>
    </w:p>
    <w:p w14:paraId="16094027" w14:textId="77777777" w:rsidR="00493572" w:rsidRDefault="00493572" w:rsidP="001B0953">
      <w:pPr>
        <w:overflowPunct/>
        <w:autoSpaceDE/>
        <w:autoSpaceDN/>
        <w:snapToGrid w:val="0"/>
        <w:spacing w:after="0"/>
        <w:textAlignment w:val="auto"/>
        <w:rPr>
          <w:rFonts w:ascii="Arial" w:hAnsi="Arial" w:cs="Arial"/>
          <w:b/>
          <w:bCs/>
          <w:lang w:eastAsia="ja-JP"/>
        </w:rPr>
      </w:pPr>
    </w:p>
    <w:p w14:paraId="35EAF05F" w14:textId="287CD5E4" w:rsidR="00DA6B1B" w:rsidRPr="002068C5" w:rsidRDefault="00480D0B" w:rsidP="001B0953">
      <w:pPr>
        <w:overflowPunct/>
        <w:autoSpaceDE/>
        <w:autoSpaceDN/>
        <w:snapToGrid w:val="0"/>
        <w:spacing w:after="0"/>
        <w:textAlignment w:val="auto"/>
        <w:rPr>
          <w:rFonts w:ascii="Arial" w:eastAsia="SimSun" w:hAnsi="Arial" w:cs="Arial"/>
          <w:b/>
          <w:bCs/>
          <w:lang w:val="en-US" w:eastAsia="zh-CN"/>
        </w:rPr>
      </w:pPr>
      <w:r>
        <w:rPr>
          <w:rFonts w:ascii="Arial" w:hAnsi="Arial" w:cs="Arial"/>
          <w:b/>
          <w:bCs/>
          <w:lang w:eastAsia="ja-JP"/>
        </w:rPr>
        <w:t>RAN3#12</w:t>
      </w:r>
      <w:r w:rsidR="00C62463">
        <w:rPr>
          <w:rFonts w:ascii="Arial" w:hAnsi="Arial" w:cs="Arial"/>
          <w:b/>
          <w:bCs/>
          <w:lang w:eastAsia="ja-JP"/>
        </w:rPr>
        <w:t>5</w:t>
      </w:r>
      <w:r w:rsidR="001B1A73">
        <w:rPr>
          <w:rFonts w:ascii="Arial" w:hAnsi="Arial" w:cs="Arial"/>
          <w:b/>
          <w:bCs/>
          <w:lang w:eastAsia="ja-JP"/>
        </w:rPr>
        <w:t>bis</w:t>
      </w:r>
    </w:p>
    <w:p w14:paraId="1DF5FC61" w14:textId="77777777" w:rsidR="00A73E5D" w:rsidRPr="00A73E5D" w:rsidRDefault="00A73E5D" w:rsidP="00A73E5D">
      <w:pPr>
        <w:pStyle w:val="ListParagraph"/>
        <w:numPr>
          <w:ilvl w:val="0"/>
          <w:numId w:val="22"/>
        </w:numPr>
        <w:tabs>
          <w:tab w:val="left" w:pos="567"/>
        </w:tabs>
        <w:snapToGrid w:val="0"/>
        <w:ind w:leftChars="0"/>
        <w:rPr>
          <w:rFonts w:ascii="Arial" w:hAnsi="Arial" w:cs="Arial"/>
          <w:bCs/>
        </w:rPr>
      </w:pPr>
      <w:r w:rsidRPr="00A73E5D">
        <w:rPr>
          <w:rFonts w:ascii="Arial" w:hAnsi="Arial" w:cs="Arial"/>
          <w:bCs/>
        </w:rPr>
        <w:lastRenderedPageBreak/>
        <w:t>R3-245837</w:t>
      </w:r>
      <w:r w:rsidRPr="00A73E5D">
        <w:rPr>
          <w:rFonts w:ascii="Arial" w:hAnsi="Arial" w:cs="Arial"/>
          <w:bCs/>
        </w:rPr>
        <w:tab/>
        <w:t>[TP to BLCR 38.423] Support of AI/ML assisted Network Slicing</w:t>
      </w:r>
      <w:r w:rsidRPr="00A73E5D">
        <w:rPr>
          <w:rFonts w:ascii="Arial" w:hAnsi="Arial" w:cs="Arial"/>
          <w:bCs/>
        </w:rPr>
        <w:tab/>
        <w:t>ZTE Corporation, Qualcomm, China Unicom, Ericsson, Samsung, Nokia, Lenovo, CATT, Huawei, NEC, CMCC, China Telecom, Telecom Italia, Deutsche Telekom, Verizon Wireless, LGE, Jio, Rakuten</w:t>
      </w:r>
    </w:p>
    <w:p w14:paraId="00DFC7D2" w14:textId="77777777" w:rsidR="00A73E5D" w:rsidRPr="00A73E5D" w:rsidRDefault="00A73E5D" w:rsidP="00A73E5D">
      <w:pPr>
        <w:pStyle w:val="ListParagraph"/>
        <w:numPr>
          <w:ilvl w:val="0"/>
          <w:numId w:val="22"/>
        </w:numPr>
        <w:tabs>
          <w:tab w:val="left" w:pos="567"/>
        </w:tabs>
        <w:snapToGrid w:val="0"/>
        <w:ind w:leftChars="0"/>
        <w:rPr>
          <w:rFonts w:ascii="Arial" w:hAnsi="Arial" w:cs="Arial"/>
          <w:bCs/>
        </w:rPr>
      </w:pPr>
      <w:r w:rsidRPr="00A73E5D">
        <w:rPr>
          <w:rFonts w:ascii="Arial" w:hAnsi="Arial" w:cs="Arial"/>
          <w:bCs/>
        </w:rPr>
        <w:t>R3-245088</w:t>
      </w:r>
      <w:r w:rsidRPr="00A73E5D">
        <w:rPr>
          <w:rFonts w:ascii="Arial" w:hAnsi="Arial" w:cs="Arial"/>
          <w:bCs/>
        </w:rPr>
        <w:tab/>
        <w:t>(TP to 38.423) Discussion on Mobility Optimization for NR-DC</w:t>
      </w:r>
      <w:r w:rsidRPr="00A73E5D">
        <w:rPr>
          <w:rFonts w:ascii="Arial" w:hAnsi="Arial" w:cs="Arial"/>
          <w:bCs/>
        </w:rPr>
        <w:tab/>
        <w:t>ZTE Corporation</w:t>
      </w:r>
    </w:p>
    <w:p w14:paraId="240167B5" w14:textId="77777777" w:rsidR="00A73E5D" w:rsidRPr="00A73E5D" w:rsidRDefault="00A73E5D" w:rsidP="00A73E5D">
      <w:pPr>
        <w:pStyle w:val="ListParagraph"/>
        <w:numPr>
          <w:ilvl w:val="0"/>
          <w:numId w:val="22"/>
        </w:numPr>
        <w:tabs>
          <w:tab w:val="left" w:pos="567"/>
        </w:tabs>
        <w:snapToGrid w:val="0"/>
        <w:ind w:leftChars="0"/>
        <w:rPr>
          <w:rFonts w:ascii="Arial" w:hAnsi="Arial" w:cs="Arial"/>
          <w:bCs/>
        </w:rPr>
      </w:pPr>
      <w:r w:rsidRPr="00A73E5D">
        <w:rPr>
          <w:rFonts w:ascii="Arial" w:hAnsi="Arial" w:cs="Arial"/>
          <w:bCs/>
        </w:rPr>
        <w:t>R3-245089</w:t>
      </w:r>
      <w:r w:rsidRPr="00A73E5D">
        <w:rPr>
          <w:rFonts w:ascii="Arial" w:hAnsi="Arial" w:cs="Arial"/>
          <w:bCs/>
        </w:rPr>
        <w:tab/>
        <w:t>Discussion on AI/ML assisted Network Slicing</w:t>
      </w:r>
      <w:r w:rsidRPr="00A73E5D">
        <w:rPr>
          <w:rFonts w:ascii="Arial" w:hAnsi="Arial" w:cs="Arial"/>
          <w:bCs/>
        </w:rPr>
        <w:tab/>
        <w:t>ZTE Corporation</w:t>
      </w:r>
    </w:p>
    <w:p w14:paraId="64F448DE" w14:textId="77777777" w:rsidR="00A73E5D" w:rsidRPr="00A73E5D" w:rsidRDefault="00A73E5D" w:rsidP="00A73E5D">
      <w:pPr>
        <w:pStyle w:val="ListParagraph"/>
        <w:numPr>
          <w:ilvl w:val="0"/>
          <w:numId w:val="22"/>
        </w:numPr>
        <w:tabs>
          <w:tab w:val="left" w:pos="567"/>
        </w:tabs>
        <w:snapToGrid w:val="0"/>
        <w:ind w:leftChars="0"/>
        <w:rPr>
          <w:rFonts w:ascii="Arial" w:hAnsi="Arial" w:cs="Arial"/>
          <w:bCs/>
        </w:rPr>
      </w:pPr>
      <w:r w:rsidRPr="00A73E5D">
        <w:rPr>
          <w:rFonts w:ascii="Arial" w:hAnsi="Arial" w:cs="Arial"/>
          <w:bCs/>
        </w:rPr>
        <w:t>R3-245091</w:t>
      </w:r>
      <w:r w:rsidRPr="00A73E5D">
        <w:rPr>
          <w:rFonts w:ascii="Arial" w:hAnsi="Arial" w:cs="Arial"/>
          <w:bCs/>
        </w:rPr>
        <w:tab/>
        <w:t>Discussion on AI/ML assisted Coverage and Capacity Optimization</w:t>
      </w:r>
      <w:r w:rsidRPr="00A73E5D">
        <w:rPr>
          <w:rFonts w:ascii="Arial" w:hAnsi="Arial" w:cs="Arial"/>
          <w:bCs/>
        </w:rPr>
        <w:tab/>
        <w:t>ZTE Corporation</w:t>
      </w:r>
    </w:p>
    <w:p w14:paraId="0A9C683F" w14:textId="77777777" w:rsidR="00A73E5D" w:rsidRPr="00A73E5D" w:rsidRDefault="00A73E5D" w:rsidP="00A73E5D">
      <w:pPr>
        <w:pStyle w:val="ListParagraph"/>
        <w:numPr>
          <w:ilvl w:val="0"/>
          <w:numId w:val="22"/>
        </w:numPr>
        <w:tabs>
          <w:tab w:val="left" w:pos="567"/>
        </w:tabs>
        <w:snapToGrid w:val="0"/>
        <w:ind w:leftChars="0"/>
        <w:rPr>
          <w:rFonts w:ascii="Arial" w:hAnsi="Arial" w:cs="Arial"/>
          <w:bCs/>
        </w:rPr>
      </w:pPr>
      <w:r w:rsidRPr="00A73E5D">
        <w:rPr>
          <w:rFonts w:ascii="Arial" w:hAnsi="Arial" w:cs="Arial"/>
          <w:bCs/>
        </w:rPr>
        <w:t>R3-245092</w:t>
      </w:r>
      <w:r w:rsidRPr="00A73E5D">
        <w:rPr>
          <w:rFonts w:ascii="Arial" w:hAnsi="Arial" w:cs="Arial"/>
          <w:bCs/>
        </w:rPr>
        <w:tab/>
        <w:t>[TP to 38.423 and 38.473] Support of AI/ML assisted Coverage and Capacity Optimization</w:t>
      </w:r>
      <w:r w:rsidRPr="00A73E5D">
        <w:rPr>
          <w:rFonts w:ascii="Arial" w:hAnsi="Arial" w:cs="Arial"/>
          <w:bCs/>
        </w:rPr>
        <w:tab/>
        <w:t>ZTE Corporation, China Unicom</w:t>
      </w:r>
    </w:p>
    <w:p w14:paraId="2D57F0C9" w14:textId="77777777" w:rsidR="00A73E5D" w:rsidRPr="00A73E5D" w:rsidRDefault="00A73E5D" w:rsidP="00A73E5D">
      <w:pPr>
        <w:pStyle w:val="ListParagraph"/>
        <w:numPr>
          <w:ilvl w:val="0"/>
          <w:numId w:val="22"/>
        </w:numPr>
        <w:tabs>
          <w:tab w:val="left" w:pos="567"/>
        </w:tabs>
        <w:snapToGrid w:val="0"/>
        <w:ind w:leftChars="0"/>
        <w:rPr>
          <w:rFonts w:ascii="Arial" w:hAnsi="Arial" w:cs="Arial"/>
          <w:bCs/>
        </w:rPr>
      </w:pPr>
      <w:r w:rsidRPr="00A73E5D">
        <w:rPr>
          <w:rFonts w:ascii="Arial" w:hAnsi="Arial" w:cs="Arial"/>
          <w:bCs/>
        </w:rPr>
        <w:t>R3-245093</w:t>
      </w:r>
      <w:r w:rsidRPr="00A73E5D">
        <w:rPr>
          <w:rFonts w:ascii="Arial" w:hAnsi="Arial" w:cs="Arial"/>
          <w:bCs/>
        </w:rPr>
        <w:tab/>
        <w:t>(TP to 38.473, 37.483) Discussion on split architecture</w:t>
      </w:r>
      <w:r w:rsidRPr="00A73E5D">
        <w:rPr>
          <w:rFonts w:ascii="Arial" w:hAnsi="Arial" w:cs="Arial"/>
          <w:bCs/>
        </w:rPr>
        <w:tab/>
        <w:t>ZTE Corporation</w:t>
      </w:r>
    </w:p>
    <w:p w14:paraId="21BD15D4" w14:textId="77777777" w:rsidR="00A73E5D" w:rsidRPr="00A73E5D" w:rsidRDefault="00A73E5D" w:rsidP="00A73E5D">
      <w:pPr>
        <w:pStyle w:val="ListParagraph"/>
        <w:numPr>
          <w:ilvl w:val="0"/>
          <w:numId w:val="22"/>
        </w:numPr>
        <w:tabs>
          <w:tab w:val="left" w:pos="567"/>
        </w:tabs>
        <w:snapToGrid w:val="0"/>
        <w:ind w:leftChars="0"/>
        <w:rPr>
          <w:rFonts w:ascii="Arial" w:hAnsi="Arial" w:cs="Arial"/>
          <w:bCs/>
        </w:rPr>
      </w:pPr>
      <w:r w:rsidRPr="00A73E5D">
        <w:rPr>
          <w:rFonts w:ascii="Arial" w:hAnsi="Arial" w:cs="Arial"/>
          <w:bCs/>
        </w:rPr>
        <w:t>R3-245094</w:t>
      </w:r>
      <w:r w:rsidRPr="00A73E5D">
        <w:rPr>
          <w:rFonts w:ascii="Arial" w:hAnsi="Arial" w:cs="Arial"/>
          <w:bCs/>
        </w:rPr>
        <w:tab/>
        <w:t>Discussion on continuous MDT collection</w:t>
      </w:r>
      <w:r w:rsidRPr="00A73E5D">
        <w:rPr>
          <w:rFonts w:ascii="Arial" w:hAnsi="Arial" w:cs="Arial"/>
          <w:bCs/>
        </w:rPr>
        <w:tab/>
        <w:t>ZTE Corporation</w:t>
      </w:r>
    </w:p>
    <w:p w14:paraId="6DFB3271" w14:textId="77777777" w:rsidR="00A73E5D" w:rsidRPr="00A73E5D" w:rsidRDefault="00A73E5D" w:rsidP="00A73E5D">
      <w:pPr>
        <w:pStyle w:val="ListParagraph"/>
        <w:numPr>
          <w:ilvl w:val="0"/>
          <w:numId w:val="22"/>
        </w:numPr>
        <w:tabs>
          <w:tab w:val="left" w:pos="567"/>
        </w:tabs>
        <w:snapToGrid w:val="0"/>
        <w:ind w:leftChars="0"/>
        <w:rPr>
          <w:rFonts w:ascii="Arial" w:hAnsi="Arial" w:cs="Arial"/>
          <w:bCs/>
        </w:rPr>
      </w:pPr>
      <w:r w:rsidRPr="00A73E5D">
        <w:rPr>
          <w:rFonts w:ascii="Arial" w:hAnsi="Arial" w:cs="Arial"/>
          <w:bCs/>
        </w:rPr>
        <w:t>R3-245113</w:t>
      </w:r>
      <w:r w:rsidRPr="00A73E5D">
        <w:rPr>
          <w:rFonts w:ascii="Arial" w:hAnsi="Arial" w:cs="Arial"/>
          <w:bCs/>
        </w:rPr>
        <w:tab/>
        <w:t>Discussion on AI/ML enabled slicing</w:t>
      </w:r>
      <w:r w:rsidRPr="00A73E5D">
        <w:rPr>
          <w:rFonts w:ascii="Arial" w:hAnsi="Arial" w:cs="Arial"/>
          <w:bCs/>
        </w:rPr>
        <w:tab/>
        <w:t>Samsung</w:t>
      </w:r>
    </w:p>
    <w:p w14:paraId="58CAFD61" w14:textId="77777777" w:rsidR="00A73E5D" w:rsidRPr="00A73E5D" w:rsidRDefault="00A73E5D" w:rsidP="00A73E5D">
      <w:pPr>
        <w:pStyle w:val="ListParagraph"/>
        <w:numPr>
          <w:ilvl w:val="0"/>
          <w:numId w:val="22"/>
        </w:numPr>
        <w:tabs>
          <w:tab w:val="left" w:pos="567"/>
        </w:tabs>
        <w:snapToGrid w:val="0"/>
        <w:ind w:leftChars="0"/>
        <w:rPr>
          <w:rFonts w:ascii="Arial" w:hAnsi="Arial" w:cs="Arial"/>
          <w:bCs/>
        </w:rPr>
      </w:pPr>
      <w:r w:rsidRPr="00A73E5D">
        <w:rPr>
          <w:rFonts w:ascii="Arial" w:hAnsi="Arial" w:cs="Arial"/>
          <w:bCs/>
        </w:rPr>
        <w:t>R3-245114</w:t>
      </w:r>
      <w:r w:rsidRPr="00A73E5D">
        <w:rPr>
          <w:rFonts w:ascii="Arial" w:hAnsi="Arial" w:cs="Arial"/>
          <w:bCs/>
        </w:rPr>
        <w:tab/>
        <w:t>Discussion on AI/ML enabled CCO</w:t>
      </w:r>
      <w:r w:rsidRPr="00A73E5D">
        <w:rPr>
          <w:rFonts w:ascii="Arial" w:hAnsi="Arial" w:cs="Arial"/>
          <w:bCs/>
        </w:rPr>
        <w:tab/>
        <w:t>Samsung</w:t>
      </w:r>
    </w:p>
    <w:p w14:paraId="7E675477" w14:textId="77777777" w:rsidR="00A73E5D" w:rsidRPr="00A73E5D" w:rsidRDefault="00A73E5D" w:rsidP="00A73E5D">
      <w:pPr>
        <w:pStyle w:val="ListParagraph"/>
        <w:numPr>
          <w:ilvl w:val="0"/>
          <w:numId w:val="22"/>
        </w:numPr>
        <w:tabs>
          <w:tab w:val="left" w:pos="567"/>
        </w:tabs>
        <w:snapToGrid w:val="0"/>
        <w:ind w:leftChars="0"/>
        <w:rPr>
          <w:rFonts w:ascii="Arial" w:hAnsi="Arial" w:cs="Arial"/>
          <w:bCs/>
        </w:rPr>
      </w:pPr>
      <w:r w:rsidRPr="00A73E5D">
        <w:rPr>
          <w:rFonts w:ascii="Arial" w:hAnsi="Arial" w:cs="Arial"/>
          <w:bCs/>
        </w:rPr>
        <w:t>R3-245115</w:t>
      </w:r>
      <w:r w:rsidRPr="00A73E5D">
        <w:rPr>
          <w:rFonts w:ascii="Arial" w:hAnsi="Arial" w:cs="Arial"/>
          <w:bCs/>
        </w:rPr>
        <w:tab/>
        <w:t>Discussion on AI/ML for mobility in NR-DC</w:t>
      </w:r>
      <w:r w:rsidRPr="00A73E5D">
        <w:rPr>
          <w:rFonts w:ascii="Arial" w:hAnsi="Arial" w:cs="Arial"/>
          <w:bCs/>
        </w:rPr>
        <w:tab/>
        <w:t>Samsung</w:t>
      </w:r>
    </w:p>
    <w:p w14:paraId="5D205E74" w14:textId="77777777" w:rsidR="00A73E5D" w:rsidRPr="00A73E5D" w:rsidRDefault="00A73E5D" w:rsidP="00A73E5D">
      <w:pPr>
        <w:pStyle w:val="ListParagraph"/>
        <w:numPr>
          <w:ilvl w:val="0"/>
          <w:numId w:val="22"/>
        </w:numPr>
        <w:tabs>
          <w:tab w:val="left" w:pos="567"/>
        </w:tabs>
        <w:snapToGrid w:val="0"/>
        <w:ind w:leftChars="0"/>
        <w:rPr>
          <w:rFonts w:ascii="Arial" w:hAnsi="Arial" w:cs="Arial"/>
          <w:bCs/>
        </w:rPr>
      </w:pPr>
      <w:r w:rsidRPr="00A73E5D">
        <w:rPr>
          <w:rFonts w:ascii="Arial" w:hAnsi="Arial" w:cs="Arial"/>
          <w:bCs/>
        </w:rPr>
        <w:t>R3-245116</w:t>
      </w:r>
      <w:r w:rsidRPr="00A73E5D">
        <w:rPr>
          <w:rFonts w:ascii="Arial" w:hAnsi="Arial" w:cs="Arial"/>
          <w:bCs/>
        </w:rPr>
        <w:tab/>
        <w:t>Discussion on AI/ML for NG-RAN in split architecture</w:t>
      </w:r>
      <w:r w:rsidRPr="00A73E5D">
        <w:rPr>
          <w:rFonts w:ascii="Arial" w:hAnsi="Arial" w:cs="Arial"/>
          <w:bCs/>
        </w:rPr>
        <w:tab/>
        <w:t>Samsung</w:t>
      </w:r>
    </w:p>
    <w:p w14:paraId="3DD4607B" w14:textId="77777777" w:rsidR="00A73E5D" w:rsidRPr="00A73E5D" w:rsidRDefault="00A73E5D" w:rsidP="00A73E5D">
      <w:pPr>
        <w:pStyle w:val="ListParagraph"/>
        <w:numPr>
          <w:ilvl w:val="0"/>
          <w:numId w:val="22"/>
        </w:numPr>
        <w:tabs>
          <w:tab w:val="left" w:pos="567"/>
        </w:tabs>
        <w:snapToGrid w:val="0"/>
        <w:ind w:leftChars="0"/>
        <w:rPr>
          <w:rFonts w:ascii="Arial" w:hAnsi="Arial" w:cs="Arial"/>
          <w:bCs/>
        </w:rPr>
      </w:pPr>
      <w:r w:rsidRPr="00A73E5D">
        <w:rPr>
          <w:rFonts w:ascii="Arial" w:hAnsi="Arial" w:cs="Arial"/>
          <w:bCs/>
        </w:rPr>
        <w:t>R3-245117</w:t>
      </w:r>
      <w:r w:rsidRPr="00A73E5D">
        <w:rPr>
          <w:rFonts w:ascii="Arial" w:hAnsi="Arial" w:cs="Arial"/>
          <w:bCs/>
        </w:rPr>
        <w:tab/>
        <w:t>(CR to 37.483) AI/ML for NG-RAN on split architecture</w:t>
      </w:r>
      <w:r w:rsidRPr="00A73E5D">
        <w:rPr>
          <w:rFonts w:ascii="Arial" w:hAnsi="Arial" w:cs="Arial"/>
          <w:bCs/>
        </w:rPr>
        <w:tab/>
        <w:t>Samsung</w:t>
      </w:r>
    </w:p>
    <w:p w14:paraId="17862E72" w14:textId="77777777" w:rsidR="00A73E5D" w:rsidRPr="00A73E5D" w:rsidRDefault="00A73E5D" w:rsidP="00A73E5D">
      <w:pPr>
        <w:pStyle w:val="ListParagraph"/>
        <w:numPr>
          <w:ilvl w:val="0"/>
          <w:numId w:val="22"/>
        </w:numPr>
        <w:tabs>
          <w:tab w:val="left" w:pos="567"/>
        </w:tabs>
        <w:snapToGrid w:val="0"/>
        <w:ind w:leftChars="0"/>
        <w:rPr>
          <w:rFonts w:ascii="Arial" w:hAnsi="Arial" w:cs="Arial"/>
          <w:bCs/>
        </w:rPr>
      </w:pPr>
      <w:r w:rsidRPr="00A73E5D">
        <w:rPr>
          <w:rFonts w:ascii="Arial" w:hAnsi="Arial" w:cs="Arial"/>
          <w:bCs/>
        </w:rPr>
        <w:t>R3-245118</w:t>
      </w:r>
      <w:r w:rsidRPr="00A73E5D">
        <w:rPr>
          <w:rFonts w:ascii="Arial" w:hAnsi="Arial" w:cs="Arial"/>
          <w:bCs/>
        </w:rPr>
        <w:tab/>
        <w:t>Discussion on continuous MDT collection targeting the same UE across RRC states</w:t>
      </w:r>
      <w:r w:rsidRPr="00A73E5D">
        <w:rPr>
          <w:rFonts w:ascii="Arial" w:hAnsi="Arial" w:cs="Arial"/>
          <w:bCs/>
        </w:rPr>
        <w:tab/>
        <w:t>Samsung</w:t>
      </w:r>
    </w:p>
    <w:p w14:paraId="11B08423" w14:textId="77777777" w:rsidR="00A73E5D" w:rsidRPr="00A73E5D" w:rsidRDefault="00A73E5D" w:rsidP="00A73E5D">
      <w:pPr>
        <w:pStyle w:val="ListParagraph"/>
        <w:numPr>
          <w:ilvl w:val="0"/>
          <w:numId w:val="22"/>
        </w:numPr>
        <w:tabs>
          <w:tab w:val="left" w:pos="567"/>
        </w:tabs>
        <w:snapToGrid w:val="0"/>
        <w:ind w:leftChars="0"/>
        <w:rPr>
          <w:rFonts w:ascii="Arial" w:hAnsi="Arial" w:cs="Arial"/>
          <w:bCs/>
        </w:rPr>
      </w:pPr>
      <w:r w:rsidRPr="00A73E5D">
        <w:rPr>
          <w:rFonts w:ascii="Arial" w:hAnsi="Arial" w:cs="Arial"/>
          <w:bCs/>
        </w:rPr>
        <w:t>R3-245135</w:t>
      </w:r>
      <w:r w:rsidRPr="00A73E5D">
        <w:rPr>
          <w:rFonts w:ascii="Arial" w:hAnsi="Arial" w:cs="Arial"/>
          <w:bCs/>
        </w:rPr>
        <w:tab/>
        <w:t>Discussion on AI/ML based Coverage and Capacity Optimization</w:t>
      </w:r>
      <w:r w:rsidRPr="00A73E5D">
        <w:rPr>
          <w:rFonts w:ascii="Arial" w:hAnsi="Arial" w:cs="Arial"/>
          <w:bCs/>
        </w:rPr>
        <w:tab/>
        <w:t>China Telecom</w:t>
      </w:r>
    </w:p>
    <w:p w14:paraId="3BC9F973" w14:textId="77777777" w:rsidR="00A73E5D" w:rsidRPr="00A73E5D" w:rsidRDefault="00A73E5D" w:rsidP="00A73E5D">
      <w:pPr>
        <w:pStyle w:val="ListParagraph"/>
        <w:numPr>
          <w:ilvl w:val="0"/>
          <w:numId w:val="22"/>
        </w:numPr>
        <w:tabs>
          <w:tab w:val="left" w:pos="567"/>
        </w:tabs>
        <w:snapToGrid w:val="0"/>
        <w:ind w:leftChars="0"/>
        <w:rPr>
          <w:rFonts w:ascii="Arial" w:hAnsi="Arial" w:cs="Arial"/>
          <w:bCs/>
        </w:rPr>
      </w:pPr>
      <w:r w:rsidRPr="00A73E5D">
        <w:rPr>
          <w:rFonts w:ascii="Arial" w:hAnsi="Arial" w:cs="Arial"/>
          <w:bCs/>
        </w:rPr>
        <w:t>R3-245136</w:t>
      </w:r>
      <w:r w:rsidRPr="00A73E5D">
        <w:rPr>
          <w:rFonts w:ascii="Arial" w:hAnsi="Arial" w:cs="Arial"/>
          <w:bCs/>
        </w:rPr>
        <w:tab/>
        <w:t>(TP to TS38.470) Support of AI/ML for NG-RAN</w:t>
      </w:r>
      <w:r w:rsidRPr="00A73E5D">
        <w:rPr>
          <w:rFonts w:ascii="Arial" w:hAnsi="Arial" w:cs="Arial"/>
          <w:bCs/>
        </w:rPr>
        <w:tab/>
        <w:t>China Telecom</w:t>
      </w:r>
    </w:p>
    <w:p w14:paraId="4E73763C" w14:textId="77777777" w:rsidR="00A73E5D" w:rsidRPr="00A73E5D" w:rsidRDefault="00A73E5D" w:rsidP="00A73E5D">
      <w:pPr>
        <w:pStyle w:val="ListParagraph"/>
        <w:numPr>
          <w:ilvl w:val="0"/>
          <w:numId w:val="22"/>
        </w:numPr>
        <w:tabs>
          <w:tab w:val="left" w:pos="567"/>
        </w:tabs>
        <w:snapToGrid w:val="0"/>
        <w:ind w:leftChars="0"/>
        <w:rPr>
          <w:rFonts w:ascii="Arial" w:hAnsi="Arial" w:cs="Arial"/>
          <w:bCs/>
        </w:rPr>
      </w:pPr>
      <w:r w:rsidRPr="00A73E5D">
        <w:rPr>
          <w:rFonts w:ascii="Arial" w:hAnsi="Arial" w:cs="Arial"/>
          <w:bCs/>
        </w:rPr>
        <w:t>R3-245137</w:t>
      </w:r>
      <w:r w:rsidRPr="00A73E5D">
        <w:rPr>
          <w:rFonts w:ascii="Arial" w:hAnsi="Arial" w:cs="Arial"/>
          <w:bCs/>
        </w:rPr>
        <w:tab/>
        <w:t>(TP to TS38.423) Support of AI/ML based Coverage and Capacity Optimization</w:t>
      </w:r>
      <w:r w:rsidRPr="00A73E5D">
        <w:rPr>
          <w:rFonts w:ascii="Arial" w:hAnsi="Arial" w:cs="Arial"/>
          <w:bCs/>
        </w:rPr>
        <w:tab/>
        <w:t>China Telecom</w:t>
      </w:r>
    </w:p>
    <w:p w14:paraId="3E8BC43F" w14:textId="77777777" w:rsidR="00A73E5D" w:rsidRPr="00A73E5D" w:rsidRDefault="00A73E5D" w:rsidP="00A73E5D">
      <w:pPr>
        <w:pStyle w:val="ListParagraph"/>
        <w:numPr>
          <w:ilvl w:val="0"/>
          <w:numId w:val="22"/>
        </w:numPr>
        <w:tabs>
          <w:tab w:val="left" w:pos="567"/>
        </w:tabs>
        <w:snapToGrid w:val="0"/>
        <w:ind w:leftChars="0"/>
        <w:rPr>
          <w:rFonts w:ascii="Arial" w:hAnsi="Arial" w:cs="Arial"/>
          <w:bCs/>
        </w:rPr>
      </w:pPr>
      <w:r w:rsidRPr="00A73E5D">
        <w:rPr>
          <w:rFonts w:ascii="Arial" w:hAnsi="Arial" w:cs="Arial"/>
          <w:bCs/>
        </w:rPr>
        <w:t>R3-245138</w:t>
      </w:r>
      <w:r w:rsidRPr="00A73E5D">
        <w:rPr>
          <w:rFonts w:ascii="Arial" w:hAnsi="Arial" w:cs="Arial"/>
          <w:bCs/>
        </w:rPr>
        <w:tab/>
        <w:t>Discussion on Continuous MDT measurement</w:t>
      </w:r>
      <w:r w:rsidRPr="00A73E5D">
        <w:rPr>
          <w:rFonts w:ascii="Arial" w:hAnsi="Arial" w:cs="Arial"/>
          <w:bCs/>
        </w:rPr>
        <w:tab/>
        <w:t>China Telecom</w:t>
      </w:r>
    </w:p>
    <w:p w14:paraId="12F486AC" w14:textId="77777777" w:rsidR="00A73E5D" w:rsidRPr="00A73E5D" w:rsidRDefault="00A73E5D" w:rsidP="00A73E5D">
      <w:pPr>
        <w:pStyle w:val="ListParagraph"/>
        <w:numPr>
          <w:ilvl w:val="0"/>
          <w:numId w:val="22"/>
        </w:numPr>
        <w:tabs>
          <w:tab w:val="left" w:pos="567"/>
        </w:tabs>
        <w:snapToGrid w:val="0"/>
        <w:ind w:leftChars="0"/>
        <w:rPr>
          <w:rFonts w:ascii="Arial" w:hAnsi="Arial" w:cs="Arial"/>
          <w:bCs/>
        </w:rPr>
      </w:pPr>
      <w:r w:rsidRPr="00A73E5D">
        <w:rPr>
          <w:rFonts w:ascii="Arial" w:hAnsi="Arial" w:cs="Arial"/>
          <w:bCs/>
        </w:rPr>
        <w:t>R3-245147</w:t>
      </w:r>
      <w:r w:rsidRPr="00A73E5D">
        <w:rPr>
          <w:rFonts w:ascii="Arial" w:hAnsi="Arial" w:cs="Arial"/>
          <w:bCs/>
        </w:rPr>
        <w:tab/>
        <w:t>Discussion on AI/ML based Mobility Optimization for NR-DC</w:t>
      </w:r>
      <w:r w:rsidRPr="00A73E5D">
        <w:rPr>
          <w:rFonts w:ascii="Arial" w:hAnsi="Arial" w:cs="Arial"/>
          <w:bCs/>
        </w:rPr>
        <w:tab/>
        <w:t>China Telecom</w:t>
      </w:r>
    </w:p>
    <w:p w14:paraId="49DF2989" w14:textId="77777777" w:rsidR="00A73E5D" w:rsidRPr="00A73E5D" w:rsidRDefault="00A73E5D" w:rsidP="00A73E5D">
      <w:pPr>
        <w:pStyle w:val="ListParagraph"/>
        <w:numPr>
          <w:ilvl w:val="0"/>
          <w:numId w:val="22"/>
        </w:numPr>
        <w:tabs>
          <w:tab w:val="left" w:pos="567"/>
        </w:tabs>
        <w:snapToGrid w:val="0"/>
        <w:ind w:leftChars="0"/>
        <w:rPr>
          <w:rFonts w:ascii="Arial" w:hAnsi="Arial" w:cs="Arial"/>
          <w:bCs/>
        </w:rPr>
      </w:pPr>
      <w:r w:rsidRPr="00A73E5D">
        <w:rPr>
          <w:rFonts w:ascii="Arial" w:hAnsi="Arial" w:cs="Arial"/>
          <w:bCs/>
        </w:rPr>
        <w:t>R3-245148</w:t>
      </w:r>
      <w:r w:rsidRPr="00A73E5D">
        <w:rPr>
          <w:rFonts w:ascii="Arial" w:hAnsi="Arial" w:cs="Arial"/>
          <w:bCs/>
        </w:rPr>
        <w:tab/>
        <w:t>(TP to TS38.423) Support of AIML based Mobility Optimization for NR-DC</w:t>
      </w:r>
      <w:r w:rsidRPr="00A73E5D">
        <w:rPr>
          <w:rFonts w:ascii="Arial" w:hAnsi="Arial" w:cs="Arial"/>
          <w:bCs/>
        </w:rPr>
        <w:tab/>
        <w:t>China Telecom</w:t>
      </w:r>
    </w:p>
    <w:p w14:paraId="11493754" w14:textId="77777777" w:rsidR="00A73E5D" w:rsidRPr="00A73E5D" w:rsidRDefault="00A73E5D" w:rsidP="00A73E5D">
      <w:pPr>
        <w:pStyle w:val="ListParagraph"/>
        <w:numPr>
          <w:ilvl w:val="0"/>
          <w:numId w:val="22"/>
        </w:numPr>
        <w:tabs>
          <w:tab w:val="left" w:pos="567"/>
        </w:tabs>
        <w:snapToGrid w:val="0"/>
        <w:ind w:leftChars="0"/>
        <w:rPr>
          <w:rFonts w:ascii="Arial" w:hAnsi="Arial" w:cs="Arial"/>
          <w:bCs/>
        </w:rPr>
      </w:pPr>
      <w:r w:rsidRPr="00A73E5D">
        <w:rPr>
          <w:rFonts w:ascii="Arial" w:hAnsi="Arial" w:cs="Arial"/>
          <w:bCs/>
        </w:rPr>
        <w:t>R3-245190</w:t>
      </w:r>
      <w:r w:rsidRPr="00A73E5D">
        <w:rPr>
          <w:rFonts w:ascii="Arial" w:hAnsi="Arial" w:cs="Arial"/>
          <w:bCs/>
        </w:rPr>
        <w:tab/>
        <w:t>[TP to BLCR 38.300] Support of AI/ML assisted Network Slicing</w:t>
      </w:r>
      <w:r w:rsidRPr="00A73E5D">
        <w:rPr>
          <w:rFonts w:ascii="Arial" w:hAnsi="Arial" w:cs="Arial"/>
          <w:bCs/>
        </w:rPr>
        <w:tab/>
        <w:t>ZTE Corporation, Lenovo, Samsung</w:t>
      </w:r>
    </w:p>
    <w:p w14:paraId="40DC3ABA" w14:textId="77777777" w:rsidR="00A73E5D" w:rsidRPr="00A73E5D" w:rsidRDefault="00A73E5D" w:rsidP="00A73E5D">
      <w:pPr>
        <w:pStyle w:val="ListParagraph"/>
        <w:numPr>
          <w:ilvl w:val="0"/>
          <w:numId w:val="22"/>
        </w:numPr>
        <w:tabs>
          <w:tab w:val="left" w:pos="567"/>
        </w:tabs>
        <w:snapToGrid w:val="0"/>
        <w:ind w:leftChars="0"/>
        <w:rPr>
          <w:rFonts w:ascii="Arial" w:hAnsi="Arial" w:cs="Arial"/>
          <w:bCs/>
        </w:rPr>
      </w:pPr>
      <w:r w:rsidRPr="00A73E5D">
        <w:rPr>
          <w:rFonts w:ascii="Arial" w:hAnsi="Arial" w:cs="Arial"/>
          <w:bCs/>
        </w:rPr>
        <w:t>R3-245191</w:t>
      </w:r>
      <w:r w:rsidRPr="00A73E5D">
        <w:rPr>
          <w:rFonts w:ascii="Arial" w:hAnsi="Arial" w:cs="Arial"/>
          <w:bCs/>
        </w:rPr>
        <w:tab/>
        <w:t>Discussion on AIML based Mobility Optimization for NR-DC</w:t>
      </w:r>
      <w:r w:rsidRPr="00A73E5D">
        <w:rPr>
          <w:rFonts w:ascii="Arial" w:hAnsi="Arial" w:cs="Arial"/>
          <w:bCs/>
        </w:rPr>
        <w:tab/>
        <w:t>CMCC</w:t>
      </w:r>
    </w:p>
    <w:p w14:paraId="5BC5C7A9" w14:textId="77777777" w:rsidR="00A73E5D" w:rsidRPr="00A73E5D" w:rsidRDefault="00A73E5D" w:rsidP="00A73E5D">
      <w:pPr>
        <w:pStyle w:val="ListParagraph"/>
        <w:numPr>
          <w:ilvl w:val="0"/>
          <w:numId w:val="22"/>
        </w:numPr>
        <w:tabs>
          <w:tab w:val="left" w:pos="567"/>
        </w:tabs>
        <w:snapToGrid w:val="0"/>
        <w:ind w:leftChars="0"/>
        <w:rPr>
          <w:rFonts w:ascii="Arial" w:hAnsi="Arial" w:cs="Arial"/>
          <w:bCs/>
        </w:rPr>
      </w:pPr>
      <w:r w:rsidRPr="00A73E5D">
        <w:rPr>
          <w:rFonts w:ascii="Arial" w:hAnsi="Arial" w:cs="Arial"/>
          <w:bCs/>
        </w:rPr>
        <w:t>R3-245193</w:t>
      </w:r>
      <w:r w:rsidRPr="00A73E5D">
        <w:rPr>
          <w:rFonts w:ascii="Arial" w:hAnsi="Arial" w:cs="Arial"/>
          <w:bCs/>
        </w:rPr>
        <w:tab/>
        <w:t>Discussion on AI-based network slice</w:t>
      </w:r>
      <w:r w:rsidRPr="00A73E5D">
        <w:rPr>
          <w:rFonts w:ascii="Arial" w:hAnsi="Arial" w:cs="Arial"/>
          <w:bCs/>
        </w:rPr>
        <w:tab/>
        <w:t>CMCC</w:t>
      </w:r>
    </w:p>
    <w:p w14:paraId="4D899348" w14:textId="77777777" w:rsidR="00A73E5D" w:rsidRPr="00A73E5D" w:rsidRDefault="00A73E5D" w:rsidP="00A73E5D">
      <w:pPr>
        <w:pStyle w:val="ListParagraph"/>
        <w:numPr>
          <w:ilvl w:val="0"/>
          <w:numId w:val="22"/>
        </w:numPr>
        <w:tabs>
          <w:tab w:val="left" w:pos="567"/>
        </w:tabs>
        <w:snapToGrid w:val="0"/>
        <w:ind w:leftChars="0"/>
        <w:rPr>
          <w:rFonts w:ascii="Arial" w:hAnsi="Arial" w:cs="Arial"/>
          <w:bCs/>
        </w:rPr>
      </w:pPr>
      <w:r w:rsidRPr="00A73E5D">
        <w:rPr>
          <w:rFonts w:ascii="Arial" w:hAnsi="Arial" w:cs="Arial"/>
          <w:bCs/>
        </w:rPr>
        <w:t>R3-245194</w:t>
      </w:r>
      <w:r w:rsidRPr="00A73E5D">
        <w:rPr>
          <w:rFonts w:ascii="Arial" w:hAnsi="Arial" w:cs="Arial"/>
          <w:bCs/>
        </w:rPr>
        <w:tab/>
        <w:t>TP to 38.423 AI/ML based Slice</w:t>
      </w:r>
      <w:r w:rsidRPr="00A73E5D">
        <w:rPr>
          <w:rFonts w:ascii="Arial" w:hAnsi="Arial" w:cs="Arial"/>
          <w:bCs/>
        </w:rPr>
        <w:tab/>
        <w:t>CMCC</w:t>
      </w:r>
    </w:p>
    <w:p w14:paraId="31E418C9" w14:textId="77777777" w:rsidR="00A73E5D" w:rsidRPr="00A73E5D" w:rsidRDefault="00A73E5D" w:rsidP="00A73E5D">
      <w:pPr>
        <w:pStyle w:val="ListParagraph"/>
        <w:numPr>
          <w:ilvl w:val="0"/>
          <w:numId w:val="22"/>
        </w:numPr>
        <w:tabs>
          <w:tab w:val="left" w:pos="567"/>
        </w:tabs>
        <w:snapToGrid w:val="0"/>
        <w:ind w:leftChars="0"/>
        <w:rPr>
          <w:rFonts w:ascii="Arial" w:hAnsi="Arial" w:cs="Arial"/>
          <w:bCs/>
        </w:rPr>
      </w:pPr>
      <w:r w:rsidRPr="00A73E5D">
        <w:rPr>
          <w:rFonts w:ascii="Arial" w:hAnsi="Arial" w:cs="Arial"/>
          <w:bCs/>
        </w:rPr>
        <w:t>R3-245195</w:t>
      </w:r>
      <w:r w:rsidRPr="00A73E5D">
        <w:rPr>
          <w:rFonts w:ascii="Arial" w:hAnsi="Arial" w:cs="Arial"/>
          <w:bCs/>
        </w:rPr>
        <w:tab/>
        <w:t>Discussion on AI/ML-based CCO</w:t>
      </w:r>
      <w:r w:rsidRPr="00A73E5D">
        <w:rPr>
          <w:rFonts w:ascii="Arial" w:hAnsi="Arial" w:cs="Arial"/>
          <w:bCs/>
        </w:rPr>
        <w:tab/>
        <w:t>CMCC</w:t>
      </w:r>
    </w:p>
    <w:p w14:paraId="16979284" w14:textId="77777777" w:rsidR="00A73E5D" w:rsidRPr="00A73E5D" w:rsidRDefault="00A73E5D" w:rsidP="00A73E5D">
      <w:pPr>
        <w:pStyle w:val="ListParagraph"/>
        <w:numPr>
          <w:ilvl w:val="0"/>
          <w:numId w:val="22"/>
        </w:numPr>
        <w:tabs>
          <w:tab w:val="left" w:pos="567"/>
        </w:tabs>
        <w:snapToGrid w:val="0"/>
        <w:ind w:leftChars="0"/>
        <w:rPr>
          <w:rFonts w:ascii="Arial" w:hAnsi="Arial" w:cs="Arial"/>
          <w:bCs/>
        </w:rPr>
      </w:pPr>
      <w:r w:rsidRPr="00A73E5D">
        <w:rPr>
          <w:rFonts w:ascii="Arial" w:hAnsi="Arial" w:cs="Arial"/>
          <w:bCs/>
        </w:rPr>
        <w:t>R3-245196</w:t>
      </w:r>
      <w:r w:rsidRPr="00A73E5D">
        <w:rPr>
          <w:rFonts w:ascii="Arial" w:hAnsi="Arial" w:cs="Arial"/>
          <w:bCs/>
        </w:rPr>
        <w:tab/>
        <w:t>Discussion on AIML for split architecure use cases</w:t>
      </w:r>
      <w:r w:rsidRPr="00A73E5D">
        <w:rPr>
          <w:rFonts w:ascii="Arial" w:hAnsi="Arial" w:cs="Arial"/>
          <w:bCs/>
        </w:rPr>
        <w:tab/>
        <w:t>CMCC</w:t>
      </w:r>
    </w:p>
    <w:p w14:paraId="4FDC8DF8" w14:textId="77777777" w:rsidR="00A73E5D" w:rsidRPr="00A73E5D" w:rsidRDefault="00A73E5D" w:rsidP="00A73E5D">
      <w:pPr>
        <w:pStyle w:val="ListParagraph"/>
        <w:numPr>
          <w:ilvl w:val="0"/>
          <w:numId w:val="22"/>
        </w:numPr>
        <w:tabs>
          <w:tab w:val="left" w:pos="567"/>
        </w:tabs>
        <w:snapToGrid w:val="0"/>
        <w:ind w:leftChars="0"/>
        <w:rPr>
          <w:rFonts w:ascii="Arial" w:hAnsi="Arial" w:cs="Arial"/>
          <w:bCs/>
        </w:rPr>
      </w:pPr>
      <w:r w:rsidRPr="00A73E5D">
        <w:rPr>
          <w:rFonts w:ascii="Arial" w:hAnsi="Arial" w:cs="Arial"/>
          <w:bCs/>
        </w:rPr>
        <w:t>R3-245197</w:t>
      </w:r>
      <w:r w:rsidRPr="00A73E5D">
        <w:rPr>
          <w:rFonts w:ascii="Arial" w:hAnsi="Arial" w:cs="Arial"/>
          <w:bCs/>
        </w:rPr>
        <w:tab/>
        <w:t>Discussion on continuous MDT</w:t>
      </w:r>
      <w:r w:rsidRPr="00A73E5D">
        <w:rPr>
          <w:rFonts w:ascii="Arial" w:hAnsi="Arial" w:cs="Arial"/>
          <w:bCs/>
        </w:rPr>
        <w:tab/>
        <w:t>CMCC</w:t>
      </w:r>
    </w:p>
    <w:p w14:paraId="5B3F4FE3" w14:textId="77777777" w:rsidR="00A73E5D" w:rsidRPr="00A73E5D" w:rsidRDefault="00A73E5D" w:rsidP="00A73E5D">
      <w:pPr>
        <w:pStyle w:val="ListParagraph"/>
        <w:numPr>
          <w:ilvl w:val="0"/>
          <w:numId w:val="22"/>
        </w:numPr>
        <w:tabs>
          <w:tab w:val="left" w:pos="567"/>
        </w:tabs>
        <w:snapToGrid w:val="0"/>
        <w:ind w:leftChars="0"/>
        <w:rPr>
          <w:rFonts w:ascii="Arial" w:hAnsi="Arial" w:cs="Arial"/>
          <w:bCs/>
        </w:rPr>
      </w:pPr>
      <w:r w:rsidRPr="00A73E5D">
        <w:rPr>
          <w:rFonts w:ascii="Arial" w:hAnsi="Arial" w:cs="Arial"/>
          <w:bCs/>
        </w:rPr>
        <w:t>R3-245223</w:t>
      </w:r>
      <w:r w:rsidRPr="00A73E5D">
        <w:rPr>
          <w:rFonts w:ascii="Arial" w:hAnsi="Arial" w:cs="Arial"/>
          <w:bCs/>
        </w:rPr>
        <w:tab/>
        <w:t>[TP to 38.300] Support of AI/ML assisted CCO</w:t>
      </w:r>
      <w:r w:rsidRPr="00A73E5D">
        <w:rPr>
          <w:rFonts w:ascii="Arial" w:hAnsi="Arial" w:cs="Arial"/>
          <w:bCs/>
        </w:rPr>
        <w:tab/>
        <w:t>ZTE Corporation, Lenovo, China Unicom</w:t>
      </w:r>
    </w:p>
    <w:p w14:paraId="26E8ADC7" w14:textId="77777777" w:rsidR="00A73E5D" w:rsidRPr="00A73E5D" w:rsidRDefault="00A73E5D" w:rsidP="00A73E5D">
      <w:pPr>
        <w:pStyle w:val="ListParagraph"/>
        <w:numPr>
          <w:ilvl w:val="0"/>
          <w:numId w:val="22"/>
        </w:numPr>
        <w:tabs>
          <w:tab w:val="left" w:pos="567"/>
        </w:tabs>
        <w:snapToGrid w:val="0"/>
        <w:ind w:leftChars="0"/>
        <w:rPr>
          <w:rFonts w:ascii="Arial" w:hAnsi="Arial" w:cs="Arial"/>
          <w:bCs/>
        </w:rPr>
      </w:pPr>
      <w:r w:rsidRPr="00A73E5D">
        <w:rPr>
          <w:rFonts w:ascii="Arial" w:hAnsi="Arial" w:cs="Arial"/>
          <w:bCs/>
        </w:rPr>
        <w:t>R3-245224</w:t>
      </w:r>
      <w:r w:rsidRPr="00A73E5D">
        <w:rPr>
          <w:rFonts w:ascii="Arial" w:hAnsi="Arial" w:cs="Arial"/>
          <w:bCs/>
        </w:rPr>
        <w:tab/>
        <w:t>[TP to 38.401] Support of AI/ML assisted CCO</w:t>
      </w:r>
      <w:r w:rsidRPr="00A73E5D">
        <w:rPr>
          <w:rFonts w:ascii="Arial" w:hAnsi="Arial" w:cs="Arial"/>
          <w:bCs/>
        </w:rPr>
        <w:tab/>
        <w:t>ZTE Corporation, Lenovo, China Unicom</w:t>
      </w:r>
    </w:p>
    <w:p w14:paraId="475F7DDD" w14:textId="77777777" w:rsidR="00A73E5D" w:rsidRPr="00A73E5D" w:rsidRDefault="00A73E5D" w:rsidP="00A73E5D">
      <w:pPr>
        <w:pStyle w:val="ListParagraph"/>
        <w:numPr>
          <w:ilvl w:val="0"/>
          <w:numId w:val="22"/>
        </w:numPr>
        <w:tabs>
          <w:tab w:val="left" w:pos="567"/>
        </w:tabs>
        <w:snapToGrid w:val="0"/>
        <w:ind w:leftChars="0"/>
        <w:rPr>
          <w:rFonts w:ascii="Arial" w:hAnsi="Arial" w:cs="Arial"/>
          <w:bCs/>
        </w:rPr>
      </w:pPr>
      <w:r w:rsidRPr="00A73E5D">
        <w:rPr>
          <w:rFonts w:ascii="Arial" w:hAnsi="Arial" w:cs="Arial"/>
          <w:bCs/>
        </w:rPr>
        <w:t>R3-245243</w:t>
      </w:r>
      <w:r w:rsidRPr="00A73E5D">
        <w:rPr>
          <w:rFonts w:ascii="Arial" w:hAnsi="Arial" w:cs="Arial"/>
          <w:bCs/>
        </w:rPr>
        <w:tab/>
        <w:t>Scenario clarification for continuous MDT</w:t>
      </w:r>
      <w:r w:rsidRPr="00A73E5D">
        <w:rPr>
          <w:rFonts w:ascii="Arial" w:hAnsi="Arial" w:cs="Arial"/>
          <w:bCs/>
        </w:rPr>
        <w:tab/>
        <w:t>CATT</w:t>
      </w:r>
    </w:p>
    <w:p w14:paraId="356C6792" w14:textId="77777777" w:rsidR="00A73E5D" w:rsidRPr="00A73E5D" w:rsidRDefault="00A73E5D" w:rsidP="00A73E5D">
      <w:pPr>
        <w:pStyle w:val="ListParagraph"/>
        <w:numPr>
          <w:ilvl w:val="0"/>
          <w:numId w:val="22"/>
        </w:numPr>
        <w:tabs>
          <w:tab w:val="left" w:pos="567"/>
        </w:tabs>
        <w:snapToGrid w:val="0"/>
        <w:ind w:leftChars="0"/>
        <w:rPr>
          <w:rFonts w:ascii="Arial" w:hAnsi="Arial" w:cs="Arial"/>
          <w:bCs/>
        </w:rPr>
      </w:pPr>
      <w:r w:rsidRPr="00A73E5D">
        <w:rPr>
          <w:rFonts w:ascii="Arial" w:hAnsi="Arial" w:cs="Arial"/>
          <w:bCs/>
        </w:rPr>
        <w:t>R3-245270</w:t>
      </w:r>
      <w:r w:rsidRPr="00A73E5D">
        <w:rPr>
          <w:rFonts w:ascii="Arial" w:hAnsi="Arial" w:cs="Arial"/>
          <w:bCs/>
        </w:rPr>
        <w:tab/>
        <w:t>(TP on 38.423)Support of AI/ML enabled Slicing</w:t>
      </w:r>
      <w:r w:rsidRPr="00A73E5D">
        <w:rPr>
          <w:rFonts w:ascii="Arial" w:hAnsi="Arial" w:cs="Arial"/>
          <w:bCs/>
        </w:rPr>
        <w:tab/>
        <w:t>CATT</w:t>
      </w:r>
    </w:p>
    <w:p w14:paraId="1ACE0F2D" w14:textId="77777777" w:rsidR="00A73E5D" w:rsidRPr="00A73E5D" w:rsidRDefault="00A73E5D" w:rsidP="00A73E5D">
      <w:pPr>
        <w:pStyle w:val="ListParagraph"/>
        <w:numPr>
          <w:ilvl w:val="0"/>
          <w:numId w:val="22"/>
        </w:numPr>
        <w:tabs>
          <w:tab w:val="left" w:pos="567"/>
        </w:tabs>
        <w:snapToGrid w:val="0"/>
        <w:ind w:leftChars="0"/>
        <w:rPr>
          <w:rFonts w:ascii="Arial" w:hAnsi="Arial" w:cs="Arial"/>
          <w:bCs/>
        </w:rPr>
      </w:pPr>
      <w:r w:rsidRPr="00A73E5D">
        <w:rPr>
          <w:rFonts w:ascii="Arial" w:hAnsi="Arial" w:cs="Arial"/>
          <w:bCs/>
        </w:rPr>
        <w:t>R3-245271</w:t>
      </w:r>
      <w:r w:rsidRPr="00A73E5D">
        <w:rPr>
          <w:rFonts w:ascii="Arial" w:hAnsi="Arial" w:cs="Arial"/>
          <w:bCs/>
        </w:rPr>
        <w:tab/>
        <w:t>(TP on 38.423/38.473)Discussion on AI/ML based CCO</w:t>
      </w:r>
      <w:r w:rsidRPr="00A73E5D">
        <w:rPr>
          <w:rFonts w:ascii="Arial" w:hAnsi="Arial" w:cs="Arial"/>
          <w:bCs/>
        </w:rPr>
        <w:tab/>
        <w:t>CATT</w:t>
      </w:r>
    </w:p>
    <w:p w14:paraId="6E290198" w14:textId="77777777" w:rsidR="00A73E5D" w:rsidRPr="00A73E5D" w:rsidRDefault="00A73E5D" w:rsidP="00A73E5D">
      <w:pPr>
        <w:pStyle w:val="ListParagraph"/>
        <w:numPr>
          <w:ilvl w:val="0"/>
          <w:numId w:val="22"/>
        </w:numPr>
        <w:tabs>
          <w:tab w:val="left" w:pos="567"/>
        </w:tabs>
        <w:snapToGrid w:val="0"/>
        <w:ind w:leftChars="0"/>
        <w:rPr>
          <w:rFonts w:ascii="Arial" w:hAnsi="Arial" w:cs="Arial"/>
          <w:bCs/>
        </w:rPr>
      </w:pPr>
      <w:r w:rsidRPr="00A73E5D">
        <w:rPr>
          <w:rFonts w:ascii="Arial" w:hAnsi="Arial" w:cs="Arial"/>
          <w:bCs/>
        </w:rPr>
        <w:t>R3-245272</w:t>
      </w:r>
      <w:r w:rsidRPr="00A73E5D">
        <w:rPr>
          <w:rFonts w:ascii="Arial" w:hAnsi="Arial" w:cs="Arial"/>
          <w:bCs/>
        </w:rPr>
        <w:tab/>
        <w:t>Discussion on left over issues on DC and split architecture</w:t>
      </w:r>
      <w:r w:rsidRPr="00A73E5D">
        <w:rPr>
          <w:rFonts w:ascii="Arial" w:hAnsi="Arial" w:cs="Arial"/>
          <w:bCs/>
        </w:rPr>
        <w:tab/>
        <w:t>CATT</w:t>
      </w:r>
    </w:p>
    <w:p w14:paraId="362F12AA" w14:textId="77777777" w:rsidR="00A73E5D" w:rsidRPr="00A73E5D" w:rsidRDefault="00A73E5D" w:rsidP="00A73E5D">
      <w:pPr>
        <w:pStyle w:val="ListParagraph"/>
        <w:numPr>
          <w:ilvl w:val="0"/>
          <w:numId w:val="22"/>
        </w:numPr>
        <w:tabs>
          <w:tab w:val="left" w:pos="567"/>
        </w:tabs>
        <w:snapToGrid w:val="0"/>
        <w:ind w:leftChars="0"/>
        <w:rPr>
          <w:rFonts w:ascii="Arial" w:hAnsi="Arial" w:cs="Arial"/>
          <w:bCs/>
        </w:rPr>
      </w:pPr>
      <w:r w:rsidRPr="00A73E5D">
        <w:rPr>
          <w:rFonts w:ascii="Arial" w:hAnsi="Arial" w:cs="Arial"/>
          <w:bCs/>
        </w:rPr>
        <w:t>R3-245273</w:t>
      </w:r>
      <w:r w:rsidRPr="00A73E5D">
        <w:rPr>
          <w:rFonts w:ascii="Arial" w:hAnsi="Arial" w:cs="Arial"/>
          <w:bCs/>
        </w:rPr>
        <w:tab/>
        <w:t>(TP on TS37.480)Introducing data collection function into E1</w:t>
      </w:r>
      <w:r w:rsidRPr="00A73E5D">
        <w:rPr>
          <w:rFonts w:ascii="Arial" w:hAnsi="Arial" w:cs="Arial"/>
          <w:bCs/>
        </w:rPr>
        <w:tab/>
        <w:t>CATT</w:t>
      </w:r>
    </w:p>
    <w:p w14:paraId="46EBD3B5" w14:textId="77777777" w:rsidR="00A73E5D" w:rsidRPr="00A73E5D" w:rsidRDefault="00A73E5D" w:rsidP="00A73E5D">
      <w:pPr>
        <w:pStyle w:val="ListParagraph"/>
        <w:numPr>
          <w:ilvl w:val="0"/>
          <w:numId w:val="22"/>
        </w:numPr>
        <w:tabs>
          <w:tab w:val="left" w:pos="567"/>
        </w:tabs>
        <w:snapToGrid w:val="0"/>
        <w:ind w:leftChars="0"/>
        <w:rPr>
          <w:rFonts w:ascii="Arial" w:hAnsi="Arial" w:cs="Arial"/>
          <w:bCs/>
        </w:rPr>
      </w:pPr>
      <w:r w:rsidRPr="00A73E5D">
        <w:rPr>
          <w:rFonts w:ascii="Arial" w:hAnsi="Arial" w:cs="Arial"/>
          <w:bCs/>
        </w:rPr>
        <w:t>R3-245274</w:t>
      </w:r>
      <w:r w:rsidRPr="00A73E5D">
        <w:rPr>
          <w:rFonts w:ascii="Arial" w:hAnsi="Arial" w:cs="Arial"/>
          <w:bCs/>
        </w:rPr>
        <w:tab/>
        <w:t>(TP on TS38.470) Introducing data collection function into F1</w:t>
      </w:r>
      <w:r w:rsidRPr="00A73E5D">
        <w:rPr>
          <w:rFonts w:ascii="Arial" w:hAnsi="Arial" w:cs="Arial"/>
          <w:bCs/>
        </w:rPr>
        <w:tab/>
        <w:t>CATT</w:t>
      </w:r>
    </w:p>
    <w:p w14:paraId="60259953" w14:textId="77777777" w:rsidR="00A73E5D" w:rsidRPr="00A73E5D" w:rsidRDefault="00A73E5D" w:rsidP="00A73E5D">
      <w:pPr>
        <w:pStyle w:val="ListParagraph"/>
        <w:numPr>
          <w:ilvl w:val="0"/>
          <w:numId w:val="22"/>
        </w:numPr>
        <w:tabs>
          <w:tab w:val="left" w:pos="567"/>
        </w:tabs>
        <w:snapToGrid w:val="0"/>
        <w:ind w:leftChars="0"/>
        <w:rPr>
          <w:rFonts w:ascii="Arial" w:hAnsi="Arial" w:cs="Arial"/>
          <w:bCs/>
        </w:rPr>
      </w:pPr>
      <w:r w:rsidRPr="00A73E5D">
        <w:rPr>
          <w:rFonts w:ascii="Arial" w:hAnsi="Arial" w:cs="Arial"/>
          <w:bCs/>
        </w:rPr>
        <w:t>R3-245293</w:t>
      </w:r>
      <w:r w:rsidRPr="00A73E5D">
        <w:rPr>
          <w:rFonts w:ascii="Arial" w:hAnsi="Arial" w:cs="Arial"/>
          <w:bCs/>
        </w:rPr>
        <w:tab/>
        <w:t>(TP to TS38.423) General considerations on Enhancements for AI/ML for NG-RAN</w:t>
      </w:r>
      <w:r w:rsidRPr="00A73E5D">
        <w:rPr>
          <w:rFonts w:ascii="Arial" w:hAnsi="Arial" w:cs="Arial"/>
          <w:bCs/>
        </w:rPr>
        <w:tab/>
        <w:t>NEC</w:t>
      </w:r>
    </w:p>
    <w:p w14:paraId="1D77E570" w14:textId="77777777" w:rsidR="00A73E5D" w:rsidRPr="00A73E5D" w:rsidRDefault="00A73E5D" w:rsidP="00A73E5D">
      <w:pPr>
        <w:pStyle w:val="ListParagraph"/>
        <w:numPr>
          <w:ilvl w:val="0"/>
          <w:numId w:val="22"/>
        </w:numPr>
        <w:tabs>
          <w:tab w:val="left" w:pos="567"/>
        </w:tabs>
        <w:snapToGrid w:val="0"/>
        <w:ind w:leftChars="0"/>
        <w:rPr>
          <w:rFonts w:ascii="Arial" w:hAnsi="Arial" w:cs="Arial"/>
          <w:bCs/>
        </w:rPr>
      </w:pPr>
      <w:r w:rsidRPr="00A73E5D">
        <w:rPr>
          <w:rFonts w:ascii="Arial" w:hAnsi="Arial" w:cs="Arial"/>
          <w:bCs/>
        </w:rPr>
        <w:t>R3-245294</w:t>
      </w:r>
      <w:r w:rsidRPr="00A73E5D">
        <w:rPr>
          <w:rFonts w:ascii="Arial" w:hAnsi="Arial" w:cs="Arial"/>
          <w:bCs/>
        </w:rPr>
        <w:tab/>
        <w:t>Draft CR to TS38.300 on enhancements for AI/ML for NG-RAN</w:t>
      </w:r>
      <w:r w:rsidRPr="00A73E5D">
        <w:rPr>
          <w:rFonts w:ascii="Arial" w:hAnsi="Arial" w:cs="Arial"/>
          <w:bCs/>
        </w:rPr>
        <w:tab/>
        <w:t>NEC</w:t>
      </w:r>
    </w:p>
    <w:p w14:paraId="1BA9BCD3" w14:textId="77777777" w:rsidR="00A73E5D" w:rsidRPr="00A73E5D" w:rsidRDefault="00A73E5D" w:rsidP="00A73E5D">
      <w:pPr>
        <w:pStyle w:val="ListParagraph"/>
        <w:numPr>
          <w:ilvl w:val="0"/>
          <w:numId w:val="22"/>
        </w:numPr>
        <w:tabs>
          <w:tab w:val="left" w:pos="567"/>
        </w:tabs>
        <w:snapToGrid w:val="0"/>
        <w:ind w:leftChars="0"/>
        <w:rPr>
          <w:rFonts w:ascii="Arial" w:hAnsi="Arial" w:cs="Arial"/>
          <w:bCs/>
        </w:rPr>
      </w:pPr>
      <w:r w:rsidRPr="00A73E5D">
        <w:rPr>
          <w:rFonts w:ascii="Arial" w:hAnsi="Arial" w:cs="Arial"/>
          <w:bCs/>
        </w:rPr>
        <w:t>R3-245295</w:t>
      </w:r>
      <w:r w:rsidRPr="00A73E5D">
        <w:rPr>
          <w:rFonts w:ascii="Arial" w:hAnsi="Arial" w:cs="Arial"/>
          <w:bCs/>
        </w:rPr>
        <w:tab/>
        <w:t>Draft CR to TS38.401 on enhancements for AI/ML for NG-RAN</w:t>
      </w:r>
      <w:r w:rsidRPr="00A73E5D">
        <w:rPr>
          <w:rFonts w:ascii="Arial" w:hAnsi="Arial" w:cs="Arial"/>
          <w:bCs/>
        </w:rPr>
        <w:tab/>
        <w:t>NEC</w:t>
      </w:r>
    </w:p>
    <w:p w14:paraId="59BDBAE6" w14:textId="77777777" w:rsidR="00A73E5D" w:rsidRPr="00A73E5D" w:rsidRDefault="00A73E5D" w:rsidP="00A73E5D">
      <w:pPr>
        <w:pStyle w:val="ListParagraph"/>
        <w:numPr>
          <w:ilvl w:val="0"/>
          <w:numId w:val="22"/>
        </w:numPr>
        <w:tabs>
          <w:tab w:val="left" w:pos="567"/>
        </w:tabs>
        <w:snapToGrid w:val="0"/>
        <w:ind w:leftChars="0"/>
        <w:rPr>
          <w:rFonts w:ascii="Arial" w:hAnsi="Arial" w:cs="Arial"/>
          <w:bCs/>
        </w:rPr>
      </w:pPr>
      <w:r w:rsidRPr="00A73E5D">
        <w:rPr>
          <w:rFonts w:ascii="Arial" w:hAnsi="Arial" w:cs="Arial"/>
          <w:bCs/>
        </w:rPr>
        <w:t>R3-245296</w:t>
      </w:r>
      <w:r w:rsidRPr="00A73E5D">
        <w:rPr>
          <w:rFonts w:ascii="Arial" w:hAnsi="Arial" w:cs="Arial"/>
          <w:bCs/>
        </w:rPr>
        <w:tab/>
        <w:t>(TP to TS38.423) Split architecture and NR-DC mobility optimization</w:t>
      </w:r>
      <w:r w:rsidRPr="00A73E5D">
        <w:rPr>
          <w:rFonts w:ascii="Arial" w:hAnsi="Arial" w:cs="Arial"/>
          <w:bCs/>
        </w:rPr>
        <w:tab/>
        <w:t>NEC</w:t>
      </w:r>
    </w:p>
    <w:p w14:paraId="5EB7F7FF" w14:textId="77777777" w:rsidR="00A73E5D" w:rsidRPr="00A73E5D" w:rsidRDefault="00A73E5D" w:rsidP="00A73E5D">
      <w:pPr>
        <w:pStyle w:val="ListParagraph"/>
        <w:numPr>
          <w:ilvl w:val="0"/>
          <w:numId w:val="22"/>
        </w:numPr>
        <w:tabs>
          <w:tab w:val="left" w:pos="567"/>
        </w:tabs>
        <w:snapToGrid w:val="0"/>
        <w:ind w:leftChars="0"/>
        <w:rPr>
          <w:rFonts w:ascii="Arial" w:hAnsi="Arial" w:cs="Arial"/>
          <w:bCs/>
        </w:rPr>
      </w:pPr>
      <w:r w:rsidRPr="00A73E5D">
        <w:rPr>
          <w:rFonts w:ascii="Arial" w:hAnsi="Arial" w:cs="Arial"/>
          <w:bCs/>
        </w:rPr>
        <w:t>R3-245297</w:t>
      </w:r>
      <w:r w:rsidRPr="00A73E5D">
        <w:rPr>
          <w:rFonts w:ascii="Arial" w:hAnsi="Arial" w:cs="Arial"/>
          <w:bCs/>
        </w:rPr>
        <w:tab/>
        <w:t>Continuous MDT collection for AI/ML</w:t>
      </w:r>
      <w:r w:rsidRPr="00A73E5D">
        <w:rPr>
          <w:rFonts w:ascii="Arial" w:hAnsi="Arial" w:cs="Arial"/>
          <w:bCs/>
        </w:rPr>
        <w:tab/>
        <w:t>NEC</w:t>
      </w:r>
    </w:p>
    <w:p w14:paraId="52B1E7CC" w14:textId="77777777" w:rsidR="00A73E5D" w:rsidRPr="00A73E5D" w:rsidRDefault="00A73E5D" w:rsidP="00A73E5D">
      <w:pPr>
        <w:pStyle w:val="ListParagraph"/>
        <w:numPr>
          <w:ilvl w:val="0"/>
          <w:numId w:val="22"/>
        </w:numPr>
        <w:tabs>
          <w:tab w:val="left" w:pos="567"/>
        </w:tabs>
        <w:snapToGrid w:val="0"/>
        <w:ind w:leftChars="0"/>
        <w:rPr>
          <w:rFonts w:ascii="Arial" w:hAnsi="Arial" w:cs="Arial"/>
          <w:bCs/>
          <w:lang w:val="it-IT"/>
        </w:rPr>
      </w:pPr>
      <w:r w:rsidRPr="00A73E5D">
        <w:rPr>
          <w:rFonts w:ascii="Arial" w:hAnsi="Arial" w:cs="Arial"/>
          <w:bCs/>
          <w:lang w:val="it-IT"/>
        </w:rPr>
        <w:t>R3-245354</w:t>
      </w:r>
      <w:r w:rsidRPr="00A73E5D">
        <w:rPr>
          <w:rFonts w:ascii="Arial" w:hAnsi="Arial" w:cs="Arial"/>
          <w:bCs/>
          <w:lang w:val="it-IT"/>
        </w:rPr>
        <w:tab/>
        <w:t>Discussion on AI/ML based CCO</w:t>
      </w:r>
      <w:r w:rsidRPr="00A73E5D">
        <w:rPr>
          <w:rFonts w:ascii="Arial" w:hAnsi="Arial" w:cs="Arial"/>
          <w:bCs/>
          <w:lang w:val="it-IT"/>
        </w:rPr>
        <w:tab/>
        <w:t>Rakuten Mobile, Inc</w:t>
      </w:r>
    </w:p>
    <w:p w14:paraId="0E16681C" w14:textId="77777777" w:rsidR="00A73E5D" w:rsidRPr="00A73E5D" w:rsidRDefault="00A73E5D" w:rsidP="00A73E5D">
      <w:pPr>
        <w:pStyle w:val="ListParagraph"/>
        <w:numPr>
          <w:ilvl w:val="0"/>
          <w:numId w:val="22"/>
        </w:numPr>
        <w:tabs>
          <w:tab w:val="left" w:pos="567"/>
        </w:tabs>
        <w:snapToGrid w:val="0"/>
        <w:ind w:leftChars="0"/>
        <w:rPr>
          <w:rFonts w:ascii="Arial" w:hAnsi="Arial" w:cs="Arial"/>
          <w:bCs/>
        </w:rPr>
      </w:pPr>
      <w:r w:rsidRPr="00A73E5D">
        <w:rPr>
          <w:rFonts w:ascii="Arial" w:hAnsi="Arial" w:cs="Arial"/>
          <w:bCs/>
        </w:rPr>
        <w:t>R3-245417</w:t>
      </w:r>
      <w:r w:rsidRPr="00A73E5D">
        <w:rPr>
          <w:rFonts w:ascii="Arial" w:hAnsi="Arial" w:cs="Arial"/>
          <w:bCs/>
        </w:rPr>
        <w:tab/>
        <w:t>(TP for AI/ML BLCR to TS 38.423) Discussion on the AI/ML-based Network Slicing</w:t>
      </w:r>
      <w:r w:rsidRPr="00A73E5D">
        <w:rPr>
          <w:rFonts w:ascii="Arial" w:hAnsi="Arial" w:cs="Arial"/>
          <w:bCs/>
        </w:rPr>
        <w:tab/>
        <w:t>Huawei</w:t>
      </w:r>
    </w:p>
    <w:p w14:paraId="0CA4BC56" w14:textId="77777777" w:rsidR="00A73E5D" w:rsidRPr="00A73E5D" w:rsidRDefault="00A73E5D" w:rsidP="00A73E5D">
      <w:pPr>
        <w:pStyle w:val="ListParagraph"/>
        <w:numPr>
          <w:ilvl w:val="0"/>
          <w:numId w:val="22"/>
        </w:numPr>
        <w:tabs>
          <w:tab w:val="left" w:pos="567"/>
        </w:tabs>
        <w:snapToGrid w:val="0"/>
        <w:ind w:leftChars="0"/>
        <w:rPr>
          <w:rFonts w:ascii="Arial" w:hAnsi="Arial" w:cs="Arial"/>
          <w:bCs/>
        </w:rPr>
      </w:pPr>
      <w:r w:rsidRPr="00A73E5D">
        <w:rPr>
          <w:rFonts w:ascii="Arial" w:hAnsi="Arial" w:cs="Arial"/>
          <w:bCs/>
        </w:rPr>
        <w:t>R3-245418</w:t>
      </w:r>
      <w:r w:rsidRPr="00A73E5D">
        <w:rPr>
          <w:rFonts w:ascii="Arial" w:hAnsi="Arial" w:cs="Arial"/>
          <w:bCs/>
        </w:rPr>
        <w:tab/>
        <w:t>AI/ML-based Coverage and Capacity Optimization</w:t>
      </w:r>
      <w:r w:rsidRPr="00A73E5D">
        <w:rPr>
          <w:rFonts w:ascii="Arial" w:hAnsi="Arial" w:cs="Arial"/>
          <w:bCs/>
        </w:rPr>
        <w:tab/>
        <w:t>Huawei</w:t>
      </w:r>
    </w:p>
    <w:p w14:paraId="26D9F1A1" w14:textId="77777777" w:rsidR="00A73E5D" w:rsidRPr="00A73E5D" w:rsidRDefault="00A73E5D" w:rsidP="00A73E5D">
      <w:pPr>
        <w:pStyle w:val="ListParagraph"/>
        <w:numPr>
          <w:ilvl w:val="0"/>
          <w:numId w:val="22"/>
        </w:numPr>
        <w:tabs>
          <w:tab w:val="left" w:pos="567"/>
        </w:tabs>
        <w:snapToGrid w:val="0"/>
        <w:ind w:leftChars="0"/>
        <w:rPr>
          <w:rFonts w:ascii="Arial" w:hAnsi="Arial" w:cs="Arial"/>
          <w:bCs/>
        </w:rPr>
      </w:pPr>
      <w:r w:rsidRPr="00A73E5D">
        <w:rPr>
          <w:rFonts w:ascii="Arial" w:hAnsi="Arial" w:cs="Arial"/>
          <w:bCs/>
        </w:rPr>
        <w:t>R3-245419</w:t>
      </w:r>
      <w:r w:rsidRPr="00A73E5D">
        <w:rPr>
          <w:rFonts w:ascii="Arial" w:hAnsi="Arial" w:cs="Arial"/>
          <w:bCs/>
        </w:rPr>
        <w:tab/>
        <w:t>TPs for AI/ML BLCR to TS 38.743 and AI/ML BLCR to TS 38.423 for AI/ML-based Coverage and Capacity Optimization</w:t>
      </w:r>
      <w:r w:rsidRPr="00A73E5D">
        <w:rPr>
          <w:rFonts w:ascii="Arial" w:hAnsi="Arial" w:cs="Arial"/>
          <w:bCs/>
        </w:rPr>
        <w:tab/>
        <w:t>Huawei</w:t>
      </w:r>
    </w:p>
    <w:p w14:paraId="121784C8" w14:textId="77777777" w:rsidR="00A73E5D" w:rsidRPr="00A73E5D" w:rsidRDefault="00A73E5D" w:rsidP="00A73E5D">
      <w:pPr>
        <w:pStyle w:val="ListParagraph"/>
        <w:numPr>
          <w:ilvl w:val="0"/>
          <w:numId w:val="22"/>
        </w:numPr>
        <w:tabs>
          <w:tab w:val="left" w:pos="567"/>
        </w:tabs>
        <w:snapToGrid w:val="0"/>
        <w:ind w:leftChars="0"/>
        <w:rPr>
          <w:rFonts w:ascii="Arial" w:hAnsi="Arial" w:cs="Arial"/>
          <w:bCs/>
        </w:rPr>
      </w:pPr>
      <w:r w:rsidRPr="00A73E5D">
        <w:rPr>
          <w:rFonts w:ascii="Arial" w:hAnsi="Arial" w:cs="Arial"/>
          <w:bCs/>
        </w:rPr>
        <w:t>R3-245420</w:t>
      </w:r>
      <w:r w:rsidRPr="00A73E5D">
        <w:rPr>
          <w:rFonts w:ascii="Arial" w:hAnsi="Arial" w:cs="Arial"/>
          <w:bCs/>
        </w:rPr>
        <w:tab/>
        <w:t>AI/ML-based Mobility Optimization in NR-DC</w:t>
      </w:r>
      <w:r w:rsidRPr="00A73E5D">
        <w:rPr>
          <w:rFonts w:ascii="Arial" w:hAnsi="Arial" w:cs="Arial"/>
          <w:bCs/>
        </w:rPr>
        <w:tab/>
        <w:t>Huawei</w:t>
      </w:r>
    </w:p>
    <w:p w14:paraId="2B4DB796" w14:textId="77777777" w:rsidR="00A73E5D" w:rsidRPr="00A73E5D" w:rsidRDefault="00A73E5D" w:rsidP="00A73E5D">
      <w:pPr>
        <w:pStyle w:val="ListParagraph"/>
        <w:numPr>
          <w:ilvl w:val="0"/>
          <w:numId w:val="22"/>
        </w:numPr>
        <w:tabs>
          <w:tab w:val="left" w:pos="567"/>
        </w:tabs>
        <w:snapToGrid w:val="0"/>
        <w:ind w:leftChars="0"/>
        <w:rPr>
          <w:rFonts w:ascii="Arial" w:hAnsi="Arial" w:cs="Arial"/>
          <w:bCs/>
        </w:rPr>
      </w:pPr>
      <w:r w:rsidRPr="00A73E5D">
        <w:rPr>
          <w:rFonts w:ascii="Arial" w:hAnsi="Arial" w:cs="Arial"/>
          <w:bCs/>
        </w:rPr>
        <w:t>R3-245421</w:t>
      </w:r>
      <w:r w:rsidRPr="00A73E5D">
        <w:rPr>
          <w:rFonts w:ascii="Arial" w:hAnsi="Arial" w:cs="Arial"/>
          <w:bCs/>
        </w:rPr>
        <w:tab/>
        <w:t>(TPs for AI/ML BLCR to TS 38.473 and AI/ML BLCR to TS 37.483) Split architecture support for Rel-18 “AI/ML for NG-RAN” use cases</w:t>
      </w:r>
      <w:r w:rsidRPr="00A73E5D">
        <w:rPr>
          <w:rFonts w:ascii="Arial" w:hAnsi="Arial" w:cs="Arial"/>
          <w:bCs/>
        </w:rPr>
        <w:tab/>
        <w:t>Huawei</w:t>
      </w:r>
    </w:p>
    <w:p w14:paraId="5F88C18B" w14:textId="77777777" w:rsidR="00A73E5D" w:rsidRPr="00A73E5D" w:rsidRDefault="00A73E5D" w:rsidP="00A73E5D">
      <w:pPr>
        <w:pStyle w:val="ListParagraph"/>
        <w:numPr>
          <w:ilvl w:val="0"/>
          <w:numId w:val="22"/>
        </w:numPr>
        <w:tabs>
          <w:tab w:val="left" w:pos="567"/>
        </w:tabs>
        <w:snapToGrid w:val="0"/>
        <w:ind w:leftChars="0"/>
        <w:rPr>
          <w:rFonts w:ascii="Arial" w:hAnsi="Arial" w:cs="Arial"/>
          <w:bCs/>
        </w:rPr>
      </w:pPr>
      <w:r w:rsidRPr="00A73E5D">
        <w:rPr>
          <w:rFonts w:ascii="Arial" w:hAnsi="Arial" w:cs="Arial"/>
          <w:bCs/>
        </w:rPr>
        <w:t>R3-245422</w:t>
      </w:r>
      <w:r w:rsidRPr="00A73E5D">
        <w:rPr>
          <w:rFonts w:ascii="Arial" w:hAnsi="Arial" w:cs="Arial"/>
          <w:bCs/>
        </w:rPr>
        <w:tab/>
        <w:t>On Continuous MDT for AI/ML</w:t>
      </w:r>
      <w:r w:rsidRPr="00A73E5D">
        <w:rPr>
          <w:rFonts w:ascii="Arial" w:hAnsi="Arial" w:cs="Arial"/>
          <w:bCs/>
        </w:rPr>
        <w:tab/>
        <w:t>Huawei</w:t>
      </w:r>
    </w:p>
    <w:p w14:paraId="1C75D959" w14:textId="77777777" w:rsidR="00A73E5D" w:rsidRPr="00A73E5D" w:rsidRDefault="00A73E5D" w:rsidP="00A73E5D">
      <w:pPr>
        <w:pStyle w:val="ListParagraph"/>
        <w:numPr>
          <w:ilvl w:val="0"/>
          <w:numId w:val="22"/>
        </w:numPr>
        <w:tabs>
          <w:tab w:val="left" w:pos="567"/>
        </w:tabs>
        <w:snapToGrid w:val="0"/>
        <w:ind w:leftChars="0"/>
        <w:rPr>
          <w:rFonts w:ascii="Arial" w:hAnsi="Arial" w:cs="Arial"/>
          <w:bCs/>
        </w:rPr>
      </w:pPr>
      <w:r w:rsidRPr="00A73E5D">
        <w:rPr>
          <w:rFonts w:ascii="Arial" w:hAnsi="Arial" w:cs="Arial"/>
          <w:bCs/>
        </w:rPr>
        <w:t>R3-245425</w:t>
      </w:r>
      <w:r w:rsidRPr="00A73E5D">
        <w:rPr>
          <w:rFonts w:ascii="Arial" w:hAnsi="Arial" w:cs="Arial"/>
          <w:bCs/>
        </w:rPr>
        <w:tab/>
        <w:t>Discussions on enhancements for AIML support for CCO</w:t>
      </w:r>
      <w:r w:rsidRPr="00A73E5D">
        <w:rPr>
          <w:rFonts w:ascii="Arial" w:hAnsi="Arial" w:cs="Arial"/>
          <w:bCs/>
        </w:rPr>
        <w:tab/>
        <w:t>Jio</w:t>
      </w:r>
    </w:p>
    <w:p w14:paraId="701FFBBA" w14:textId="77777777" w:rsidR="00A73E5D" w:rsidRPr="00A73E5D" w:rsidRDefault="00A73E5D" w:rsidP="00A73E5D">
      <w:pPr>
        <w:pStyle w:val="ListParagraph"/>
        <w:numPr>
          <w:ilvl w:val="0"/>
          <w:numId w:val="22"/>
        </w:numPr>
        <w:tabs>
          <w:tab w:val="left" w:pos="567"/>
        </w:tabs>
        <w:snapToGrid w:val="0"/>
        <w:ind w:leftChars="0"/>
        <w:rPr>
          <w:rFonts w:ascii="Arial" w:hAnsi="Arial" w:cs="Arial"/>
          <w:bCs/>
        </w:rPr>
      </w:pPr>
      <w:r w:rsidRPr="00A73E5D">
        <w:rPr>
          <w:rFonts w:ascii="Arial" w:hAnsi="Arial" w:cs="Arial"/>
          <w:bCs/>
        </w:rPr>
        <w:t>R3-245426</w:t>
      </w:r>
      <w:r w:rsidRPr="00A73E5D">
        <w:rPr>
          <w:rFonts w:ascii="Arial" w:hAnsi="Arial" w:cs="Arial"/>
          <w:bCs/>
        </w:rPr>
        <w:tab/>
        <w:t>Further discussions on enhancements for AIML support for CCO</w:t>
      </w:r>
      <w:r w:rsidRPr="00A73E5D">
        <w:rPr>
          <w:rFonts w:ascii="Arial" w:hAnsi="Arial" w:cs="Arial"/>
          <w:bCs/>
        </w:rPr>
        <w:tab/>
        <w:t>Jio, Deutsche Telekom</w:t>
      </w:r>
    </w:p>
    <w:p w14:paraId="16090AF4" w14:textId="77777777" w:rsidR="00A73E5D" w:rsidRPr="00A73E5D" w:rsidRDefault="00A73E5D" w:rsidP="00A73E5D">
      <w:pPr>
        <w:pStyle w:val="ListParagraph"/>
        <w:numPr>
          <w:ilvl w:val="0"/>
          <w:numId w:val="22"/>
        </w:numPr>
        <w:tabs>
          <w:tab w:val="left" w:pos="567"/>
        </w:tabs>
        <w:snapToGrid w:val="0"/>
        <w:ind w:leftChars="0"/>
        <w:rPr>
          <w:rFonts w:ascii="Arial" w:hAnsi="Arial" w:cs="Arial"/>
          <w:bCs/>
        </w:rPr>
      </w:pPr>
      <w:r w:rsidRPr="00A73E5D">
        <w:rPr>
          <w:rFonts w:ascii="Arial" w:hAnsi="Arial" w:cs="Arial"/>
          <w:bCs/>
        </w:rPr>
        <w:lastRenderedPageBreak/>
        <w:t>R3-245430</w:t>
      </w:r>
      <w:r w:rsidRPr="00A73E5D">
        <w:rPr>
          <w:rFonts w:ascii="Arial" w:hAnsi="Arial" w:cs="Arial"/>
          <w:bCs/>
        </w:rPr>
        <w:tab/>
        <w:t>Discussion on NG-RAN AI/ML for Network Slicing</w:t>
      </w:r>
      <w:r w:rsidRPr="00A73E5D">
        <w:rPr>
          <w:rFonts w:ascii="Arial" w:hAnsi="Arial" w:cs="Arial"/>
          <w:bCs/>
        </w:rPr>
        <w:tab/>
        <w:t>Qualcomm Incorporated</w:t>
      </w:r>
    </w:p>
    <w:p w14:paraId="73F5FA32" w14:textId="77777777" w:rsidR="00A73E5D" w:rsidRPr="00A73E5D" w:rsidRDefault="00A73E5D" w:rsidP="00A73E5D">
      <w:pPr>
        <w:pStyle w:val="ListParagraph"/>
        <w:numPr>
          <w:ilvl w:val="0"/>
          <w:numId w:val="22"/>
        </w:numPr>
        <w:tabs>
          <w:tab w:val="left" w:pos="567"/>
        </w:tabs>
        <w:snapToGrid w:val="0"/>
        <w:ind w:leftChars="0"/>
        <w:rPr>
          <w:rFonts w:ascii="Arial" w:hAnsi="Arial" w:cs="Arial"/>
          <w:bCs/>
        </w:rPr>
      </w:pPr>
      <w:r w:rsidRPr="00A73E5D">
        <w:rPr>
          <w:rFonts w:ascii="Arial" w:hAnsi="Arial" w:cs="Arial"/>
          <w:bCs/>
        </w:rPr>
        <w:t>R3-245431</w:t>
      </w:r>
      <w:r w:rsidRPr="00A73E5D">
        <w:rPr>
          <w:rFonts w:ascii="Arial" w:hAnsi="Arial" w:cs="Arial"/>
          <w:bCs/>
        </w:rPr>
        <w:tab/>
        <w:t>Discussion on AI/ML enabled CCO</w:t>
      </w:r>
      <w:r w:rsidRPr="00A73E5D">
        <w:rPr>
          <w:rFonts w:ascii="Arial" w:hAnsi="Arial" w:cs="Arial"/>
          <w:bCs/>
        </w:rPr>
        <w:tab/>
        <w:t>Qualcomm Incorporated</w:t>
      </w:r>
    </w:p>
    <w:p w14:paraId="3E8C3BE9" w14:textId="77777777" w:rsidR="00A73E5D" w:rsidRPr="00A73E5D" w:rsidRDefault="00A73E5D" w:rsidP="00A73E5D">
      <w:pPr>
        <w:pStyle w:val="ListParagraph"/>
        <w:numPr>
          <w:ilvl w:val="0"/>
          <w:numId w:val="22"/>
        </w:numPr>
        <w:tabs>
          <w:tab w:val="left" w:pos="567"/>
        </w:tabs>
        <w:snapToGrid w:val="0"/>
        <w:ind w:leftChars="0"/>
        <w:rPr>
          <w:rFonts w:ascii="Arial" w:hAnsi="Arial" w:cs="Arial"/>
          <w:bCs/>
        </w:rPr>
      </w:pPr>
      <w:r w:rsidRPr="00A73E5D">
        <w:rPr>
          <w:rFonts w:ascii="Arial" w:hAnsi="Arial" w:cs="Arial"/>
          <w:bCs/>
        </w:rPr>
        <w:t>R3-245432</w:t>
      </w:r>
      <w:r w:rsidRPr="00A73E5D">
        <w:rPr>
          <w:rFonts w:ascii="Arial" w:hAnsi="Arial" w:cs="Arial"/>
          <w:bCs/>
        </w:rPr>
        <w:tab/>
        <w:t>Discussion on Continuous MDT</w:t>
      </w:r>
      <w:r w:rsidRPr="00A73E5D">
        <w:rPr>
          <w:rFonts w:ascii="Arial" w:hAnsi="Arial" w:cs="Arial"/>
          <w:bCs/>
        </w:rPr>
        <w:tab/>
        <w:t>Qualcomm Incorporated</w:t>
      </w:r>
    </w:p>
    <w:p w14:paraId="24E33B47" w14:textId="77777777" w:rsidR="00A73E5D" w:rsidRPr="00A73E5D" w:rsidRDefault="00A73E5D" w:rsidP="00A73E5D">
      <w:pPr>
        <w:pStyle w:val="ListParagraph"/>
        <w:numPr>
          <w:ilvl w:val="0"/>
          <w:numId w:val="22"/>
        </w:numPr>
        <w:tabs>
          <w:tab w:val="left" w:pos="567"/>
        </w:tabs>
        <w:snapToGrid w:val="0"/>
        <w:ind w:leftChars="0"/>
        <w:rPr>
          <w:rFonts w:ascii="Arial" w:hAnsi="Arial" w:cs="Arial"/>
          <w:bCs/>
        </w:rPr>
      </w:pPr>
      <w:r w:rsidRPr="00A73E5D">
        <w:rPr>
          <w:rFonts w:ascii="Arial" w:hAnsi="Arial" w:cs="Arial"/>
          <w:bCs/>
        </w:rPr>
        <w:t>R3-245440</w:t>
      </w:r>
      <w:r w:rsidRPr="00A73E5D">
        <w:rPr>
          <w:rFonts w:ascii="Arial" w:hAnsi="Arial" w:cs="Arial"/>
          <w:bCs/>
        </w:rPr>
        <w:tab/>
        <w:t>(TP to BLCR 38.423) Discussion on AIML based network slicing</w:t>
      </w:r>
      <w:r w:rsidRPr="00A73E5D">
        <w:rPr>
          <w:rFonts w:ascii="Arial" w:hAnsi="Arial" w:cs="Arial"/>
          <w:bCs/>
        </w:rPr>
        <w:tab/>
        <w:t>Lenovo</w:t>
      </w:r>
    </w:p>
    <w:p w14:paraId="3C65E045" w14:textId="77777777" w:rsidR="00A73E5D" w:rsidRPr="00A73E5D" w:rsidRDefault="00A73E5D" w:rsidP="00A73E5D">
      <w:pPr>
        <w:pStyle w:val="ListParagraph"/>
        <w:numPr>
          <w:ilvl w:val="0"/>
          <w:numId w:val="22"/>
        </w:numPr>
        <w:tabs>
          <w:tab w:val="left" w:pos="567"/>
        </w:tabs>
        <w:snapToGrid w:val="0"/>
        <w:ind w:leftChars="0"/>
        <w:rPr>
          <w:rFonts w:ascii="Arial" w:hAnsi="Arial" w:cs="Arial"/>
          <w:bCs/>
        </w:rPr>
      </w:pPr>
      <w:r w:rsidRPr="00A73E5D">
        <w:rPr>
          <w:rFonts w:ascii="Arial" w:hAnsi="Arial" w:cs="Arial"/>
          <w:bCs/>
        </w:rPr>
        <w:t>R3-245441</w:t>
      </w:r>
      <w:r w:rsidRPr="00A73E5D">
        <w:rPr>
          <w:rFonts w:ascii="Arial" w:hAnsi="Arial" w:cs="Arial"/>
          <w:bCs/>
        </w:rPr>
        <w:tab/>
        <w:t>(TP to BLCR 38.473) Discussion on AIML based CCO</w:t>
      </w:r>
      <w:r w:rsidRPr="00A73E5D">
        <w:rPr>
          <w:rFonts w:ascii="Arial" w:hAnsi="Arial" w:cs="Arial"/>
          <w:bCs/>
        </w:rPr>
        <w:tab/>
        <w:t>Lenovo</w:t>
      </w:r>
    </w:p>
    <w:p w14:paraId="2B5989DD" w14:textId="77777777" w:rsidR="00A73E5D" w:rsidRPr="00A73E5D" w:rsidRDefault="00A73E5D" w:rsidP="00A73E5D">
      <w:pPr>
        <w:pStyle w:val="ListParagraph"/>
        <w:numPr>
          <w:ilvl w:val="0"/>
          <w:numId w:val="22"/>
        </w:numPr>
        <w:tabs>
          <w:tab w:val="left" w:pos="567"/>
        </w:tabs>
        <w:snapToGrid w:val="0"/>
        <w:ind w:leftChars="0"/>
        <w:rPr>
          <w:rFonts w:ascii="Arial" w:hAnsi="Arial" w:cs="Arial"/>
          <w:bCs/>
        </w:rPr>
      </w:pPr>
      <w:r w:rsidRPr="00A73E5D">
        <w:rPr>
          <w:rFonts w:ascii="Arial" w:hAnsi="Arial" w:cs="Arial"/>
          <w:bCs/>
        </w:rPr>
        <w:t>R3-245442</w:t>
      </w:r>
      <w:r w:rsidRPr="00A73E5D">
        <w:rPr>
          <w:rFonts w:ascii="Arial" w:hAnsi="Arial" w:cs="Arial"/>
          <w:bCs/>
        </w:rPr>
        <w:tab/>
        <w:t>(TP to BLCR 38.423) Discussion on UE performance feedback in AIML for NR-DC</w:t>
      </w:r>
      <w:r w:rsidRPr="00A73E5D">
        <w:rPr>
          <w:rFonts w:ascii="Arial" w:hAnsi="Arial" w:cs="Arial"/>
          <w:bCs/>
        </w:rPr>
        <w:tab/>
        <w:t>Lenovo</w:t>
      </w:r>
    </w:p>
    <w:p w14:paraId="250AB21D" w14:textId="77777777" w:rsidR="00A73E5D" w:rsidRPr="00A73E5D" w:rsidRDefault="00A73E5D" w:rsidP="00A73E5D">
      <w:pPr>
        <w:pStyle w:val="ListParagraph"/>
        <w:numPr>
          <w:ilvl w:val="0"/>
          <w:numId w:val="22"/>
        </w:numPr>
        <w:tabs>
          <w:tab w:val="left" w:pos="567"/>
        </w:tabs>
        <w:snapToGrid w:val="0"/>
        <w:ind w:leftChars="0"/>
        <w:rPr>
          <w:rFonts w:ascii="Arial" w:hAnsi="Arial" w:cs="Arial"/>
          <w:bCs/>
        </w:rPr>
      </w:pPr>
      <w:r w:rsidRPr="00A73E5D">
        <w:rPr>
          <w:rFonts w:ascii="Arial" w:hAnsi="Arial" w:cs="Arial"/>
          <w:bCs/>
        </w:rPr>
        <w:t>R3-245443</w:t>
      </w:r>
      <w:r w:rsidRPr="00A73E5D">
        <w:rPr>
          <w:rFonts w:ascii="Arial" w:hAnsi="Arial" w:cs="Arial"/>
          <w:bCs/>
        </w:rPr>
        <w:tab/>
        <w:t>(TP to BLCR 38.473 and 37.483) Discussion on split architecture related issues for Rel18 use cases</w:t>
      </w:r>
      <w:r w:rsidRPr="00A73E5D">
        <w:rPr>
          <w:rFonts w:ascii="Arial" w:hAnsi="Arial" w:cs="Arial"/>
          <w:bCs/>
        </w:rPr>
        <w:tab/>
        <w:t>Lenovo</w:t>
      </w:r>
    </w:p>
    <w:p w14:paraId="265FB94F" w14:textId="77777777" w:rsidR="00A73E5D" w:rsidRPr="00A73E5D" w:rsidRDefault="00A73E5D" w:rsidP="00A73E5D">
      <w:pPr>
        <w:pStyle w:val="ListParagraph"/>
        <w:numPr>
          <w:ilvl w:val="0"/>
          <w:numId w:val="22"/>
        </w:numPr>
        <w:tabs>
          <w:tab w:val="left" w:pos="567"/>
        </w:tabs>
        <w:snapToGrid w:val="0"/>
        <w:ind w:leftChars="0"/>
        <w:rPr>
          <w:rFonts w:ascii="Arial" w:hAnsi="Arial" w:cs="Arial"/>
          <w:bCs/>
        </w:rPr>
      </w:pPr>
      <w:r w:rsidRPr="00A73E5D">
        <w:rPr>
          <w:rFonts w:ascii="Arial" w:hAnsi="Arial" w:cs="Arial"/>
          <w:bCs/>
        </w:rPr>
        <w:t>R3-245444</w:t>
      </w:r>
      <w:r w:rsidRPr="00A73E5D">
        <w:rPr>
          <w:rFonts w:ascii="Arial" w:hAnsi="Arial" w:cs="Arial"/>
          <w:bCs/>
        </w:rPr>
        <w:tab/>
        <w:t>(TP to BLCR 37.340) AIML for NR-DC</w:t>
      </w:r>
      <w:r w:rsidRPr="00A73E5D">
        <w:rPr>
          <w:rFonts w:ascii="Arial" w:hAnsi="Arial" w:cs="Arial"/>
          <w:bCs/>
        </w:rPr>
        <w:tab/>
        <w:t>Lenovo, CATT, ZTE Corporation, Samsung</w:t>
      </w:r>
    </w:p>
    <w:p w14:paraId="4154DD12" w14:textId="77777777" w:rsidR="00A73E5D" w:rsidRPr="00A73E5D" w:rsidRDefault="00A73E5D" w:rsidP="00A73E5D">
      <w:pPr>
        <w:pStyle w:val="ListParagraph"/>
        <w:numPr>
          <w:ilvl w:val="0"/>
          <w:numId w:val="22"/>
        </w:numPr>
        <w:tabs>
          <w:tab w:val="left" w:pos="567"/>
        </w:tabs>
        <w:snapToGrid w:val="0"/>
        <w:ind w:leftChars="0"/>
        <w:rPr>
          <w:rFonts w:ascii="Arial" w:hAnsi="Arial" w:cs="Arial"/>
          <w:bCs/>
        </w:rPr>
      </w:pPr>
      <w:r w:rsidRPr="00A73E5D">
        <w:rPr>
          <w:rFonts w:ascii="Arial" w:hAnsi="Arial" w:cs="Arial"/>
          <w:bCs/>
        </w:rPr>
        <w:t>R3-245445</w:t>
      </w:r>
      <w:r w:rsidRPr="00A73E5D">
        <w:rPr>
          <w:rFonts w:ascii="Arial" w:hAnsi="Arial" w:cs="Arial"/>
          <w:bCs/>
        </w:rPr>
        <w:tab/>
        <w:t>(TP to BLCR 38.401) AIML for RAN in split architecture</w:t>
      </w:r>
      <w:r w:rsidRPr="00A73E5D">
        <w:rPr>
          <w:rFonts w:ascii="Arial" w:hAnsi="Arial" w:cs="Arial"/>
          <w:bCs/>
        </w:rPr>
        <w:tab/>
        <w:t>Lenovo, CATT, ZTE Corporation</w:t>
      </w:r>
    </w:p>
    <w:p w14:paraId="6FB1DF6A" w14:textId="77777777" w:rsidR="00A73E5D" w:rsidRPr="00A73E5D" w:rsidRDefault="00A73E5D" w:rsidP="00A73E5D">
      <w:pPr>
        <w:pStyle w:val="ListParagraph"/>
        <w:numPr>
          <w:ilvl w:val="0"/>
          <w:numId w:val="22"/>
        </w:numPr>
        <w:tabs>
          <w:tab w:val="left" w:pos="567"/>
        </w:tabs>
        <w:snapToGrid w:val="0"/>
        <w:ind w:leftChars="0"/>
        <w:rPr>
          <w:rFonts w:ascii="Arial" w:hAnsi="Arial" w:cs="Arial"/>
          <w:bCs/>
        </w:rPr>
      </w:pPr>
      <w:r w:rsidRPr="00A73E5D">
        <w:rPr>
          <w:rFonts w:ascii="Arial" w:hAnsi="Arial" w:cs="Arial"/>
          <w:bCs/>
        </w:rPr>
        <w:t>R3-245499</w:t>
      </w:r>
      <w:r w:rsidRPr="00A73E5D">
        <w:rPr>
          <w:rFonts w:ascii="Arial" w:hAnsi="Arial" w:cs="Arial"/>
          <w:bCs/>
        </w:rPr>
        <w:tab/>
        <w:t>Support for AI/ML based Network Slicing</w:t>
      </w:r>
      <w:r w:rsidRPr="00A73E5D">
        <w:rPr>
          <w:rFonts w:ascii="Arial" w:hAnsi="Arial" w:cs="Arial"/>
          <w:bCs/>
        </w:rPr>
        <w:tab/>
        <w:t>Ericsson, InterDigital</w:t>
      </w:r>
    </w:p>
    <w:p w14:paraId="15D4EA95" w14:textId="77777777" w:rsidR="00A73E5D" w:rsidRPr="00A73E5D" w:rsidRDefault="00A73E5D" w:rsidP="00A73E5D">
      <w:pPr>
        <w:pStyle w:val="ListParagraph"/>
        <w:numPr>
          <w:ilvl w:val="0"/>
          <w:numId w:val="22"/>
        </w:numPr>
        <w:tabs>
          <w:tab w:val="left" w:pos="567"/>
        </w:tabs>
        <w:snapToGrid w:val="0"/>
        <w:ind w:leftChars="0"/>
        <w:rPr>
          <w:rFonts w:ascii="Arial" w:hAnsi="Arial" w:cs="Arial"/>
          <w:bCs/>
        </w:rPr>
      </w:pPr>
      <w:r w:rsidRPr="00A73E5D">
        <w:rPr>
          <w:rFonts w:ascii="Arial" w:hAnsi="Arial" w:cs="Arial"/>
          <w:bCs/>
        </w:rPr>
        <w:t>R3-245500</w:t>
      </w:r>
      <w:r w:rsidRPr="00A73E5D">
        <w:rPr>
          <w:rFonts w:ascii="Arial" w:hAnsi="Arial" w:cs="Arial"/>
          <w:bCs/>
        </w:rPr>
        <w:tab/>
        <w:t>(TP for BLCR for AIML for 38.423)  Support for AI/ML based Network Slicing</w:t>
      </w:r>
      <w:r w:rsidRPr="00A73E5D">
        <w:rPr>
          <w:rFonts w:ascii="Arial" w:hAnsi="Arial" w:cs="Arial"/>
          <w:bCs/>
        </w:rPr>
        <w:tab/>
        <w:t>Ericsson, InterDigital</w:t>
      </w:r>
    </w:p>
    <w:p w14:paraId="24382063" w14:textId="77777777" w:rsidR="00A73E5D" w:rsidRPr="00A73E5D" w:rsidRDefault="00A73E5D" w:rsidP="00A73E5D">
      <w:pPr>
        <w:pStyle w:val="ListParagraph"/>
        <w:numPr>
          <w:ilvl w:val="0"/>
          <w:numId w:val="22"/>
        </w:numPr>
        <w:tabs>
          <w:tab w:val="left" w:pos="567"/>
        </w:tabs>
        <w:snapToGrid w:val="0"/>
        <w:ind w:leftChars="0"/>
        <w:rPr>
          <w:rFonts w:ascii="Arial" w:hAnsi="Arial" w:cs="Arial"/>
          <w:bCs/>
          <w:lang w:val="de-DE"/>
        </w:rPr>
      </w:pPr>
      <w:r w:rsidRPr="00A73E5D">
        <w:rPr>
          <w:rFonts w:ascii="Arial" w:hAnsi="Arial" w:cs="Arial"/>
          <w:bCs/>
          <w:lang w:val="de-DE"/>
        </w:rPr>
        <w:t>R3-245501</w:t>
      </w:r>
      <w:r w:rsidRPr="00A73E5D">
        <w:rPr>
          <w:rFonts w:ascii="Arial" w:hAnsi="Arial" w:cs="Arial"/>
          <w:bCs/>
          <w:lang w:val="de-DE"/>
        </w:rPr>
        <w:tab/>
        <w:t>AI/ML support for CCO</w:t>
      </w:r>
      <w:r w:rsidRPr="00A73E5D">
        <w:rPr>
          <w:rFonts w:ascii="Arial" w:hAnsi="Arial" w:cs="Arial"/>
          <w:bCs/>
          <w:lang w:val="de-DE"/>
        </w:rPr>
        <w:tab/>
        <w:t>Ericsson, Deutsche Telekom, InterDigital</w:t>
      </w:r>
    </w:p>
    <w:p w14:paraId="183F29AB" w14:textId="77777777" w:rsidR="00A73E5D" w:rsidRPr="00A73E5D" w:rsidRDefault="00A73E5D" w:rsidP="00A73E5D">
      <w:pPr>
        <w:pStyle w:val="ListParagraph"/>
        <w:numPr>
          <w:ilvl w:val="0"/>
          <w:numId w:val="22"/>
        </w:numPr>
        <w:tabs>
          <w:tab w:val="left" w:pos="567"/>
        </w:tabs>
        <w:snapToGrid w:val="0"/>
        <w:ind w:leftChars="0"/>
        <w:rPr>
          <w:rFonts w:ascii="Arial" w:hAnsi="Arial" w:cs="Arial"/>
          <w:bCs/>
        </w:rPr>
      </w:pPr>
      <w:r w:rsidRPr="00A73E5D">
        <w:rPr>
          <w:rFonts w:ascii="Arial" w:hAnsi="Arial" w:cs="Arial"/>
          <w:bCs/>
        </w:rPr>
        <w:t>R3-245502</w:t>
      </w:r>
      <w:r w:rsidRPr="00A73E5D">
        <w:rPr>
          <w:rFonts w:ascii="Arial" w:hAnsi="Arial" w:cs="Arial"/>
          <w:bCs/>
        </w:rPr>
        <w:tab/>
        <w:t>Signalling aspects of AI/ML support for CCO</w:t>
      </w:r>
      <w:r w:rsidRPr="00A73E5D">
        <w:rPr>
          <w:rFonts w:ascii="Arial" w:hAnsi="Arial" w:cs="Arial"/>
          <w:bCs/>
        </w:rPr>
        <w:tab/>
        <w:t>Ericsson, Deutsche Telekom, InterDigital</w:t>
      </w:r>
    </w:p>
    <w:p w14:paraId="4A2E4556" w14:textId="77777777" w:rsidR="00A73E5D" w:rsidRPr="00A73E5D" w:rsidRDefault="00A73E5D" w:rsidP="00A73E5D">
      <w:pPr>
        <w:pStyle w:val="ListParagraph"/>
        <w:numPr>
          <w:ilvl w:val="0"/>
          <w:numId w:val="22"/>
        </w:numPr>
        <w:tabs>
          <w:tab w:val="left" w:pos="567"/>
        </w:tabs>
        <w:snapToGrid w:val="0"/>
        <w:ind w:leftChars="0"/>
        <w:rPr>
          <w:rFonts w:ascii="Arial" w:hAnsi="Arial" w:cs="Arial"/>
          <w:bCs/>
          <w:lang w:val="de-DE"/>
        </w:rPr>
      </w:pPr>
      <w:r w:rsidRPr="00A73E5D">
        <w:rPr>
          <w:rFonts w:ascii="Arial" w:hAnsi="Arial" w:cs="Arial"/>
          <w:bCs/>
          <w:lang w:val="de-DE"/>
        </w:rPr>
        <w:t>R3-245503</w:t>
      </w:r>
      <w:r w:rsidRPr="00A73E5D">
        <w:rPr>
          <w:rFonts w:ascii="Arial" w:hAnsi="Arial" w:cs="Arial"/>
          <w:bCs/>
          <w:lang w:val="de-DE"/>
        </w:rPr>
        <w:tab/>
        <w:t>(TP to 38.423) - AI/ML support for CCO</w:t>
      </w:r>
      <w:r w:rsidRPr="00A73E5D">
        <w:rPr>
          <w:rFonts w:ascii="Arial" w:hAnsi="Arial" w:cs="Arial"/>
          <w:bCs/>
          <w:lang w:val="de-DE"/>
        </w:rPr>
        <w:tab/>
        <w:t>Ericsson, Deutsche Telekom, InterDigital</w:t>
      </w:r>
    </w:p>
    <w:p w14:paraId="6C26C144" w14:textId="77777777" w:rsidR="00A73E5D" w:rsidRPr="00A73E5D" w:rsidRDefault="00A73E5D" w:rsidP="00A73E5D">
      <w:pPr>
        <w:pStyle w:val="ListParagraph"/>
        <w:numPr>
          <w:ilvl w:val="0"/>
          <w:numId w:val="22"/>
        </w:numPr>
        <w:tabs>
          <w:tab w:val="left" w:pos="567"/>
        </w:tabs>
        <w:snapToGrid w:val="0"/>
        <w:ind w:leftChars="0"/>
        <w:rPr>
          <w:rFonts w:ascii="Arial" w:hAnsi="Arial" w:cs="Arial"/>
          <w:bCs/>
          <w:lang w:val="de-DE"/>
        </w:rPr>
      </w:pPr>
      <w:r w:rsidRPr="00A73E5D">
        <w:rPr>
          <w:rFonts w:ascii="Arial" w:hAnsi="Arial" w:cs="Arial"/>
          <w:bCs/>
          <w:lang w:val="de-DE"/>
        </w:rPr>
        <w:t>R3-245504</w:t>
      </w:r>
      <w:r w:rsidRPr="00A73E5D">
        <w:rPr>
          <w:rFonts w:ascii="Arial" w:hAnsi="Arial" w:cs="Arial"/>
          <w:bCs/>
          <w:lang w:val="de-DE"/>
        </w:rPr>
        <w:tab/>
        <w:t>(TP to 38.473) - AI/ML support for CCO</w:t>
      </w:r>
      <w:r w:rsidRPr="00A73E5D">
        <w:rPr>
          <w:rFonts w:ascii="Arial" w:hAnsi="Arial" w:cs="Arial"/>
          <w:bCs/>
          <w:lang w:val="de-DE"/>
        </w:rPr>
        <w:tab/>
        <w:t>Ericsson, Deutsche Telekom, InterDigital</w:t>
      </w:r>
    </w:p>
    <w:p w14:paraId="25D1436B" w14:textId="77777777" w:rsidR="00A73E5D" w:rsidRPr="00A73E5D" w:rsidRDefault="00A73E5D" w:rsidP="00A73E5D">
      <w:pPr>
        <w:pStyle w:val="ListParagraph"/>
        <w:numPr>
          <w:ilvl w:val="0"/>
          <w:numId w:val="22"/>
        </w:numPr>
        <w:tabs>
          <w:tab w:val="left" w:pos="567"/>
        </w:tabs>
        <w:snapToGrid w:val="0"/>
        <w:ind w:leftChars="0"/>
        <w:rPr>
          <w:rFonts w:ascii="Arial" w:hAnsi="Arial" w:cs="Arial"/>
          <w:bCs/>
        </w:rPr>
      </w:pPr>
      <w:r w:rsidRPr="00A73E5D">
        <w:rPr>
          <w:rFonts w:ascii="Arial" w:hAnsi="Arial" w:cs="Arial"/>
          <w:bCs/>
        </w:rPr>
        <w:t>R3-245505</w:t>
      </w:r>
      <w:r w:rsidRPr="00A73E5D">
        <w:rPr>
          <w:rFonts w:ascii="Arial" w:hAnsi="Arial" w:cs="Arial"/>
          <w:bCs/>
        </w:rPr>
        <w:tab/>
        <w:t>Split architecture support for Release 18 use cases</w:t>
      </w:r>
      <w:r w:rsidRPr="00A73E5D">
        <w:rPr>
          <w:rFonts w:ascii="Arial" w:hAnsi="Arial" w:cs="Arial"/>
          <w:bCs/>
        </w:rPr>
        <w:tab/>
        <w:t>Ericsson, Jio, InterDigital</w:t>
      </w:r>
    </w:p>
    <w:p w14:paraId="68142122" w14:textId="77777777" w:rsidR="00A73E5D" w:rsidRPr="00A73E5D" w:rsidRDefault="00A73E5D" w:rsidP="00A73E5D">
      <w:pPr>
        <w:pStyle w:val="ListParagraph"/>
        <w:numPr>
          <w:ilvl w:val="0"/>
          <w:numId w:val="22"/>
        </w:numPr>
        <w:tabs>
          <w:tab w:val="left" w:pos="567"/>
        </w:tabs>
        <w:snapToGrid w:val="0"/>
        <w:ind w:leftChars="0"/>
        <w:rPr>
          <w:rFonts w:ascii="Arial" w:hAnsi="Arial" w:cs="Arial"/>
          <w:bCs/>
        </w:rPr>
      </w:pPr>
      <w:r w:rsidRPr="00A73E5D">
        <w:rPr>
          <w:rFonts w:ascii="Arial" w:hAnsi="Arial" w:cs="Arial"/>
          <w:bCs/>
        </w:rPr>
        <w:t>R3-245506</w:t>
      </w:r>
      <w:r w:rsidRPr="00A73E5D">
        <w:rPr>
          <w:rFonts w:ascii="Arial" w:hAnsi="Arial" w:cs="Arial"/>
          <w:bCs/>
        </w:rPr>
        <w:tab/>
        <w:t>(TP to 38.473) - Split architecture support for Release 18 use cases</w:t>
      </w:r>
      <w:r w:rsidRPr="00A73E5D">
        <w:rPr>
          <w:rFonts w:ascii="Arial" w:hAnsi="Arial" w:cs="Arial"/>
          <w:bCs/>
        </w:rPr>
        <w:tab/>
        <w:t>Ericsson, Jio, InterDigital</w:t>
      </w:r>
    </w:p>
    <w:p w14:paraId="6747F735" w14:textId="77777777" w:rsidR="00A73E5D" w:rsidRPr="00A73E5D" w:rsidRDefault="00A73E5D" w:rsidP="00A73E5D">
      <w:pPr>
        <w:pStyle w:val="ListParagraph"/>
        <w:numPr>
          <w:ilvl w:val="0"/>
          <w:numId w:val="22"/>
        </w:numPr>
        <w:tabs>
          <w:tab w:val="left" w:pos="567"/>
        </w:tabs>
        <w:snapToGrid w:val="0"/>
        <w:ind w:leftChars="0"/>
        <w:rPr>
          <w:rFonts w:ascii="Arial" w:hAnsi="Arial" w:cs="Arial"/>
          <w:bCs/>
        </w:rPr>
      </w:pPr>
      <w:r w:rsidRPr="00A73E5D">
        <w:rPr>
          <w:rFonts w:ascii="Arial" w:hAnsi="Arial" w:cs="Arial"/>
          <w:bCs/>
        </w:rPr>
        <w:t>R3-245507</w:t>
      </w:r>
      <w:r w:rsidRPr="00A73E5D">
        <w:rPr>
          <w:rFonts w:ascii="Arial" w:hAnsi="Arial" w:cs="Arial"/>
          <w:bCs/>
        </w:rPr>
        <w:tab/>
        <w:t>(TP to 37.483) - Split architecture support for Release 18 use cases</w:t>
      </w:r>
      <w:r w:rsidRPr="00A73E5D">
        <w:rPr>
          <w:rFonts w:ascii="Arial" w:hAnsi="Arial" w:cs="Arial"/>
          <w:bCs/>
        </w:rPr>
        <w:tab/>
        <w:t>Ericsson, Jio, InterDigital</w:t>
      </w:r>
    </w:p>
    <w:p w14:paraId="4EE38EA2" w14:textId="77777777" w:rsidR="00A73E5D" w:rsidRPr="00A73E5D" w:rsidRDefault="00A73E5D" w:rsidP="00A73E5D">
      <w:pPr>
        <w:pStyle w:val="ListParagraph"/>
        <w:numPr>
          <w:ilvl w:val="0"/>
          <w:numId w:val="22"/>
        </w:numPr>
        <w:tabs>
          <w:tab w:val="left" w:pos="567"/>
        </w:tabs>
        <w:snapToGrid w:val="0"/>
        <w:ind w:leftChars="0"/>
        <w:rPr>
          <w:rFonts w:ascii="Arial" w:hAnsi="Arial" w:cs="Arial"/>
          <w:bCs/>
        </w:rPr>
      </w:pPr>
      <w:r w:rsidRPr="00A73E5D">
        <w:rPr>
          <w:rFonts w:ascii="Arial" w:hAnsi="Arial" w:cs="Arial"/>
          <w:bCs/>
        </w:rPr>
        <w:t>R3-245508</w:t>
      </w:r>
      <w:r w:rsidRPr="00A73E5D">
        <w:rPr>
          <w:rFonts w:ascii="Arial" w:hAnsi="Arial" w:cs="Arial"/>
          <w:bCs/>
        </w:rPr>
        <w:tab/>
        <w:t>AI/ML support for NR-DC</w:t>
      </w:r>
      <w:r w:rsidRPr="00A73E5D">
        <w:rPr>
          <w:rFonts w:ascii="Arial" w:hAnsi="Arial" w:cs="Arial"/>
          <w:bCs/>
        </w:rPr>
        <w:tab/>
        <w:t>Ericsson, Jio</w:t>
      </w:r>
    </w:p>
    <w:p w14:paraId="0AE3C9A7" w14:textId="77777777" w:rsidR="00A73E5D" w:rsidRPr="00A73E5D" w:rsidRDefault="00A73E5D" w:rsidP="00A73E5D">
      <w:pPr>
        <w:pStyle w:val="ListParagraph"/>
        <w:numPr>
          <w:ilvl w:val="0"/>
          <w:numId w:val="22"/>
        </w:numPr>
        <w:tabs>
          <w:tab w:val="left" w:pos="567"/>
        </w:tabs>
        <w:snapToGrid w:val="0"/>
        <w:ind w:leftChars="0"/>
        <w:rPr>
          <w:rFonts w:ascii="Arial" w:hAnsi="Arial" w:cs="Arial"/>
          <w:bCs/>
        </w:rPr>
      </w:pPr>
      <w:r w:rsidRPr="00A73E5D">
        <w:rPr>
          <w:rFonts w:ascii="Arial" w:hAnsi="Arial" w:cs="Arial"/>
          <w:bCs/>
        </w:rPr>
        <w:t>R3-245509</w:t>
      </w:r>
      <w:r w:rsidRPr="00A73E5D">
        <w:rPr>
          <w:rFonts w:ascii="Arial" w:hAnsi="Arial" w:cs="Arial"/>
          <w:bCs/>
        </w:rPr>
        <w:tab/>
        <w:t>(TP to 38.423) - AI/ML support for NR-DC</w:t>
      </w:r>
      <w:r w:rsidRPr="00A73E5D">
        <w:rPr>
          <w:rFonts w:ascii="Arial" w:hAnsi="Arial" w:cs="Arial"/>
          <w:bCs/>
        </w:rPr>
        <w:tab/>
        <w:t>Ericsson, Jio</w:t>
      </w:r>
    </w:p>
    <w:p w14:paraId="5FBBB540" w14:textId="77777777" w:rsidR="00A73E5D" w:rsidRPr="00A73E5D" w:rsidRDefault="00A73E5D" w:rsidP="00A73E5D">
      <w:pPr>
        <w:pStyle w:val="ListParagraph"/>
        <w:numPr>
          <w:ilvl w:val="0"/>
          <w:numId w:val="22"/>
        </w:numPr>
        <w:tabs>
          <w:tab w:val="left" w:pos="567"/>
        </w:tabs>
        <w:snapToGrid w:val="0"/>
        <w:ind w:leftChars="0"/>
        <w:rPr>
          <w:rFonts w:ascii="Arial" w:hAnsi="Arial" w:cs="Arial"/>
          <w:bCs/>
        </w:rPr>
      </w:pPr>
      <w:r w:rsidRPr="00A73E5D">
        <w:rPr>
          <w:rFonts w:ascii="Arial" w:hAnsi="Arial" w:cs="Arial"/>
          <w:bCs/>
        </w:rPr>
        <w:t>R3-245510</w:t>
      </w:r>
      <w:r w:rsidRPr="00A73E5D">
        <w:rPr>
          <w:rFonts w:ascii="Arial" w:hAnsi="Arial" w:cs="Arial"/>
          <w:bCs/>
        </w:rPr>
        <w:tab/>
        <w:t>Discussion on Continuous MDT and improved KPIs involving end-to-end data volume transfer time analytics</w:t>
      </w:r>
      <w:r w:rsidRPr="00A73E5D">
        <w:rPr>
          <w:rFonts w:ascii="Arial" w:hAnsi="Arial" w:cs="Arial"/>
          <w:bCs/>
        </w:rPr>
        <w:tab/>
        <w:t>Ericsson</w:t>
      </w:r>
    </w:p>
    <w:p w14:paraId="3F25512F" w14:textId="77777777" w:rsidR="00A73E5D" w:rsidRPr="00A73E5D" w:rsidRDefault="00A73E5D" w:rsidP="00A73E5D">
      <w:pPr>
        <w:pStyle w:val="ListParagraph"/>
        <w:numPr>
          <w:ilvl w:val="0"/>
          <w:numId w:val="22"/>
        </w:numPr>
        <w:tabs>
          <w:tab w:val="left" w:pos="567"/>
        </w:tabs>
        <w:snapToGrid w:val="0"/>
        <w:ind w:leftChars="0"/>
        <w:rPr>
          <w:rFonts w:ascii="Arial" w:hAnsi="Arial" w:cs="Arial"/>
          <w:bCs/>
        </w:rPr>
      </w:pPr>
      <w:r w:rsidRPr="00A73E5D">
        <w:rPr>
          <w:rFonts w:ascii="Arial" w:hAnsi="Arial" w:cs="Arial"/>
          <w:bCs/>
        </w:rPr>
        <w:t>R3-245515</w:t>
      </w:r>
      <w:r w:rsidRPr="00A73E5D">
        <w:rPr>
          <w:rFonts w:ascii="Arial" w:hAnsi="Arial" w:cs="Arial"/>
          <w:bCs/>
        </w:rPr>
        <w:tab/>
        <w:t>(TP for AI/ML BLCR to TS38.423) Continuous MDT collection targeting the same UE across RRC states</w:t>
      </w:r>
      <w:r w:rsidRPr="00A73E5D">
        <w:rPr>
          <w:rFonts w:ascii="Arial" w:hAnsi="Arial" w:cs="Arial"/>
          <w:bCs/>
        </w:rPr>
        <w:tab/>
        <w:t>Ericsson</w:t>
      </w:r>
    </w:p>
    <w:p w14:paraId="15A8585C" w14:textId="77777777" w:rsidR="00A73E5D" w:rsidRPr="00A73E5D" w:rsidRDefault="00A73E5D" w:rsidP="00A73E5D">
      <w:pPr>
        <w:pStyle w:val="ListParagraph"/>
        <w:numPr>
          <w:ilvl w:val="0"/>
          <w:numId w:val="22"/>
        </w:numPr>
        <w:tabs>
          <w:tab w:val="left" w:pos="567"/>
        </w:tabs>
        <w:snapToGrid w:val="0"/>
        <w:ind w:leftChars="0"/>
        <w:rPr>
          <w:rFonts w:ascii="Arial" w:hAnsi="Arial" w:cs="Arial"/>
          <w:bCs/>
        </w:rPr>
      </w:pPr>
      <w:r w:rsidRPr="00A73E5D">
        <w:rPr>
          <w:rFonts w:ascii="Arial" w:hAnsi="Arial" w:cs="Arial"/>
          <w:bCs/>
        </w:rPr>
        <w:t>R3-245539</w:t>
      </w:r>
      <w:r w:rsidRPr="00A73E5D">
        <w:rPr>
          <w:rFonts w:ascii="Arial" w:hAnsi="Arial" w:cs="Arial"/>
          <w:bCs/>
        </w:rPr>
        <w:tab/>
        <w:t>Discussion on Timing Aspects for AIML support in CCO</w:t>
      </w:r>
      <w:r w:rsidRPr="00A73E5D">
        <w:rPr>
          <w:rFonts w:ascii="Arial" w:hAnsi="Arial" w:cs="Arial"/>
          <w:bCs/>
        </w:rPr>
        <w:tab/>
        <w:t>Jio, NOKIA</w:t>
      </w:r>
    </w:p>
    <w:p w14:paraId="7652848E" w14:textId="77777777" w:rsidR="00A73E5D" w:rsidRPr="00A73E5D" w:rsidRDefault="00A73E5D" w:rsidP="00A73E5D">
      <w:pPr>
        <w:pStyle w:val="ListParagraph"/>
        <w:numPr>
          <w:ilvl w:val="0"/>
          <w:numId w:val="22"/>
        </w:numPr>
        <w:tabs>
          <w:tab w:val="left" w:pos="567"/>
        </w:tabs>
        <w:snapToGrid w:val="0"/>
        <w:ind w:leftChars="0"/>
        <w:rPr>
          <w:rFonts w:ascii="Arial" w:hAnsi="Arial" w:cs="Arial"/>
          <w:bCs/>
        </w:rPr>
      </w:pPr>
      <w:r w:rsidRPr="00A73E5D">
        <w:rPr>
          <w:rFonts w:ascii="Arial" w:hAnsi="Arial" w:cs="Arial"/>
          <w:bCs/>
        </w:rPr>
        <w:t>R3-245540</w:t>
      </w:r>
      <w:r w:rsidRPr="00A73E5D">
        <w:rPr>
          <w:rFonts w:ascii="Arial" w:hAnsi="Arial" w:cs="Arial"/>
          <w:bCs/>
        </w:rPr>
        <w:tab/>
        <w:t>Data Collection Aspects for AIML support in CCO</w:t>
      </w:r>
      <w:r w:rsidRPr="00A73E5D">
        <w:rPr>
          <w:rFonts w:ascii="Arial" w:hAnsi="Arial" w:cs="Arial"/>
          <w:bCs/>
        </w:rPr>
        <w:tab/>
        <w:t>Jio</w:t>
      </w:r>
    </w:p>
    <w:p w14:paraId="56B43232" w14:textId="77777777" w:rsidR="00A73E5D" w:rsidRPr="00A73E5D" w:rsidRDefault="00A73E5D" w:rsidP="00A73E5D">
      <w:pPr>
        <w:pStyle w:val="ListParagraph"/>
        <w:numPr>
          <w:ilvl w:val="0"/>
          <w:numId w:val="22"/>
        </w:numPr>
        <w:tabs>
          <w:tab w:val="left" w:pos="567"/>
        </w:tabs>
        <w:snapToGrid w:val="0"/>
        <w:ind w:leftChars="0"/>
        <w:rPr>
          <w:rFonts w:ascii="Arial" w:hAnsi="Arial" w:cs="Arial"/>
          <w:bCs/>
        </w:rPr>
      </w:pPr>
      <w:r w:rsidRPr="00A73E5D">
        <w:rPr>
          <w:rFonts w:ascii="Arial" w:hAnsi="Arial" w:cs="Arial"/>
          <w:bCs/>
        </w:rPr>
        <w:t>R3-245556</w:t>
      </w:r>
      <w:r w:rsidRPr="00A73E5D">
        <w:rPr>
          <w:rFonts w:ascii="Arial" w:hAnsi="Arial" w:cs="Arial"/>
          <w:bCs/>
        </w:rPr>
        <w:tab/>
        <w:t>Discussion on AIML based Network Slicing</w:t>
      </w:r>
      <w:r w:rsidRPr="00A73E5D">
        <w:rPr>
          <w:rFonts w:ascii="Arial" w:hAnsi="Arial" w:cs="Arial"/>
          <w:bCs/>
        </w:rPr>
        <w:tab/>
        <w:t>Jio</w:t>
      </w:r>
    </w:p>
    <w:p w14:paraId="59F696AF" w14:textId="77777777" w:rsidR="00A73E5D" w:rsidRPr="00A73E5D" w:rsidRDefault="00A73E5D" w:rsidP="00A73E5D">
      <w:pPr>
        <w:pStyle w:val="ListParagraph"/>
        <w:numPr>
          <w:ilvl w:val="0"/>
          <w:numId w:val="22"/>
        </w:numPr>
        <w:tabs>
          <w:tab w:val="left" w:pos="567"/>
        </w:tabs>
        <w:snapToGrid w:val="0"/>
        <w:ind w:leftChars="0"/>
        <w:rPr>
          <w:rFonts w:ascii="Arial" w:hAnsi="Arial" w:cs="Arial"/>
          <w:bCs/>
        </w:rPr>
      </w:pPr>
      <w:r w:rsidRPr="00A73E5D">
        <w:rPr>
          <w:rFonts w:ascii="Arial" w:hAnsi="Arial" w:cs="Arial"/>
          <w:bCs/>
        </w:rPr>
        <w:t>R3-245557</w:t>
      </w:r>
      <w:r w:rsidRPr="00A73E5D">
        <w:rPr>
          <w:rFonts w:ascii="Arial" w:hAnsi="Arial" w:cs="Arial"/>
          <w:bCs/>
        </w:rPr>
        <w:tab/>
        <w:t>Scenarios and open points for AI/ML-based Coverage and Capacity Optimization (CCO)</w:t>
      </w:r>
      <w:r w:rsidRPr="00A73E5D">
        <w:rPr>
          <w:rFonts w:ascii="Arial" w:hAnsi="Arial" w:cs="Arial"/>
          <w:bCs/>
        </w:rPr>
        <w:tab/>
        <w:t>Nokia, Jio, Telecom Italia</w:t>
      </w:r>
    </w:p>
    <w:p w14:paraId="63FF8E57" w14:textId="77777777" w:rsidR="00A73E5D" w:rsidRPr="00A73E5D" w:rsidRDefault="00A73E5D" w:rsidP="00A73E5D">
      <w:pPr>
        <w:pStyle w:val="ListParagraph"/>
        <w:numPr>
          <w:ilvl w:val="0"/>
          <w:numId w:val="22"/>
        </w:numPr>
        <w:tabs>
          <w:tab w:val="left" w:pos="567"/>
        </w:tabs>
        <w:snapToGrid w:val="0"/>
        <w:ind w:leftChars="0"/>
        <w:rPr>
          <w:rFonts w:ascii="Arial" w:hAnsi="Arial" w:cs="Arial"/>
          <w:bCs/>
        </w:rPr>
      </w:pPr>
      <w:r w:rsidRPr="00A73E5D">
        <w:rPr>
          <w:rFonts w:ascii="Arial" w:hAnsi="Arial" w:cs="Arial"/>
          <w:bCs/>
        </w:rPr>
        <w:t>R3-245558</w:t>
      </w:r>
      <w:r w:rsidRPr="00A73E5D">
        <w:rPr>
          <w:rFonts w:ascii="Arial" w:hAnsi="Arial" w:cs="Arial"/>
          <w:bCs/>
        </w:rPr>
        <w:tab/>
        <w:t>Initial discussion on stage 3 impact for AI/ML-based Coverage and Capacity Optimization (CCO)</w:t>
      </w:r>
      <w:r w:rsidRPr="00A73E5D">
        <w:rPr>
          <w:rFonts w:ascii="Arial" w:hAnsi="Arial" w:cs="Arial"/>
          <w:bCs/>
        </w:rPr>
        <w:tab/>
        <w:t>Nokia, Jio, Deutsche Telekom</w:t>
      </w:r>
    </w:p>
    <w:p w14:paraId="5E04867B" w14:textId="77777777" w:rsidR="00A73E5D" w:rsidRPr="00A73E5D" w:rsidRDefault="00A73E5D" w:rsidP="00A73E5D">
      <w:pPr>
        <w:pStyle w:val="ListParagraph"/>
        <w:numPr>
          <w:ilvl w:val="0"/>
          <w:numId w:val="22"/>
        </w:numPr>
        <w:tabs>
          <w:tab w:val="left" w:pos="567"/>
        </w:tabs>
        <w:snapToGrid w:val="0"/>
        <w:ind w:leftChars="0"/>
        <w:rPr>
          <w:rFonts w:ascii="Arial" w:hAnsi="Arial" w:cs="Arial"/>
          <w:bCs/>
        </w:rPr>
      </w:pPr>
      <w:r w:rsidRPr="00A73E5D">
        <w:rPr>
          <w:rFonts w:ascii="Arial" w:hAnsi="Arial" w:cs="Arial"/>
          <w:bCs/>
        </w:rPr>
        <w:t>R3-245559</w:t>
      </w:r>
      <w:r w:rsidRPr="00A73E5D">
        <w:rPr>
          <w:rFonts w:ascii="Arial" w:hAnsi="Arial" w:cs="Arial"/>
          <w:bCs/>
        </w:rPr>
        <w:tab/>
        <w:t>Introduction of AIML-based CCO</w:t>
      </w:r>
      <w:r w:rsidRPr="00A73E5D">
        <w:rPr>
          <w:rFonts w:ascii="Arial" w:hAnsi="Arial" w:cs="Arial"/>
          <w:bCs/>
        </w:rPr>
        <w:tab/>
        <w:t>Nokia</w:t>
      </w:r>
    </w:p>
    <w:p w14:paraId="6EA80595" w14:textId="77777777" w:rsidR="00A73E5D" w:rsidRPr="00A73E5D" w:rsidRDefault="00A73E5D" w:rsidP="00A73E5D">
      <w:pPr>
        <w:pStyle w:val="ListParagraph"/>
        <w:numPr>
          <w:ilvl w:val="0"/>
          <w:numId w:val="22"/>
        </w:numPr>
        <w:tabs>
          <w:tab w:val="left" w:pos="567"/>
        </w:tabs>
        <w:snapToGrid w:val="0"/>
        <w:ind w:leftChars="0"/>
        <w:rPr>
          <w:rFonts w:ascii="Arial" w:hAnsi="Arial" w:cs="Arial"/>
          <w:bCs/>
        </w:rPr>
      </w:pPr>
      <w:r w:rsidRPr="00A73E5D">
        <w:rPr>
          <w:rFonts w:ascii="Arial" w:hAnsi="Arial" w:cs="Arial"/>
          <w:bCs/>
        </w:rPr>
        <w:t>R3-245584</w:t>
      </w:r>
      <w:r w:rsidRPr="00A73E5D">
        <w:rPr>
          <w:rFonts w:ascii="Arial" w:hAnsi="Arial" w:cs="Arial"/>
          <w:bCs/>
        </w:rPr>
        <w:tab/>
        <w:t>Discussion on AIML for split architecture</w:t>
      </w:r>
      <w:r w:rsidRPr="00A73E5D">
        <w:rPr>
          <w:rFonts w:ascii="Arial" w:hAnsi="Arial" w:cs="Arial"/>
          <w:bCs/>
        </w:rPr>
        <w:tab/>
        <w:t>NTT DOCOMO INC..</w:t>
      </w:r>
    </w:p>
    <w:p w14:paraId="3EEB0A5C" w14:textId="77777777" w:rsidR="00A73E5D" w:rsidRPr="00A73E5D" w:rsidRDefault="00A73E5D" w:rsidP="00A73E5D">
      <w:pPr>
        <w:pStyle w:val="ListParagraph"/>
        <w:numPr>
          <w:ilvl w:val="0"/>
          <w:numId w:val="22"/>
        </w:numPr>
        <w:tabs>
          <w:tab w:val="left" w:pos="567"/>
        </w:tabs>
        <w:snapToGrid w:val="0"/>
        <w:ind w:leftChars="0"/>
        <w:rPr>
          <w:rFonts w:ascii="Arial" w:hAnsi="Arial" w:cs="Arial"/>
          <w:bCs/>
        </w:rPr>
      </w:pPr>
      <w:r w:rsidRPr="00A73E5D">
        <w:rPr>
          <w:rFonts w:ascii="Arial" w:hAnsi="Arial" w:cs="Arial"/>
          <w:bCs/>
        </w:rPr>
        <w:t>R3-245603</w:t>
      </w:r>
      <w:r w:rsidRPr="00A73E5D">
        <w:rPr>
          <w:rFonts w:ascii="Arial" w:hAnsi="Arial" w:cs="Arial"/>
          <w:bCs/>
        </w:rPr>
        <w:tab/>
        <w:t>Extension of Data Collection Procedures for AI/ML Slicing</w:t>
      </w:r>
      <w:r w:rsidRPr="00A73E5D">
        <w:rPr>
          <w:rFonts w:ascii="Arial" w:hAnsi="Arial" w:cs="Arial"/>
          <w:bCs/>
        </w:rPr>
        <w:tab/>
        <w:t>Nokia, Jio</w:t>
      </w:r>
    </w:p>
    <w:p w14:paraId="59F92E2F" w14:textId="77777777" w:rsidR="00A73E5D" w:rsidRPr="00A73E5D" w:rsidRDefault="00A73E5D" w:rsidP="00A73E5D">
      <w:pPr>
        <w:pStyle w:val="ListParagraph"/>
        <w:numPr>
          <w:ilvl w:val="0"/>
          <w:numId w:val="22"/>
        </w:numPr>
        <w:tabs>
          <w:tab w:val="left" w:pos="567"/>
        </w:tabs>
        <w:snapToGrid w:val="0"/>
        <w:ind w:leftChars="0"/>
        <w:rPr>
          <w:rFonts w:ascii="Arial" w:hAnsi="Arial" w:cs="Arial"/>
          <w:bCs/>
        </w:rPr>
      </w:pPr>
      <w:r w:rsidRPr="00A73E5D">
        <w:rPr>
          <w:rFonts w:ascii="Arial" w:hAnsi="Arial" w:cs="Arial"/>
          <w:bCs/>
        </w:rPr>
        <w:t>R3-245604</w:t>
      </w:r>
      <w:r w:rsidRPr="00A73E5D">
        <w:rPr>
          <w:rFonts w:ascii="Arial" w:hAnsi="Arial" w:cs="Arial"/>
          <w:bCs/>
        </w:rPr>
        <w:tab/>
        <w:t>AI/ML Slicing Support in Data Collection Reporting procedures</w:t>
      </w:r>
      <w:r w:rsidRPr="00A73E5D">
        <w:rPr>
          <w:rFonts w:ascii="Arial" w:hAnsi="Arial" w:cs="Arial"/>
          <w:bCs/>
        </w:rPr>
        <w:tab/>
        <w:t>Nokia, Jio</w:t>
      </w:r>
    </w:p>
    <w:p w14:paraId="476D94D8" w14:textId="77777777" w:rsidR="00A73E5D" w:rsidRPr="00A73E5D" w:rsidRDefault="00A73E5D" w:rsidP="00A73E5D">
      <w:pPr>
        <w:pStyle w:val="ListParagraph"/>
        <w:numPr>
          <w:ilvl w:val="0"/>
          <w:numId w:val="22"/>
        </w:numPr>
        <w:tabs>
          <w:tab w:val="left" w:pos="567"/>
        </w:tabs>
        <w:snapToGrid w:val="0"/>
        <w:ind w:leftChars="0"/>
        <w:rPr>
          <w:rFonts w:ascii="Arial" w:hAnsi="Arial" w:cs="Arial"/>
          <w:bCs/>
        </w:rPr>
      </w:pPr>
      <w:r w:rsidRPr="00A73E5D">
        <w:rPr>
          <w:rFonts w:ascii="Arial" w:hAnsi="Arial" w:cs="Arial"/>
          <w:bCs/>
        </w:rPr>
        <w:t>R3-245605</w:t>
      </w:r>
      <w:r w:rsidRPr="00A73E5D">
        <w:rPr>
          <w:rFonts w:ascii="Arial" w:hAnsi="Arial" w:cs="Arial"/>
          <w:bCs/>
        </w:rPr>
        <w:tab/>
        <w:t>Discussion on Energy Cost Reporting in Split Architecture</w:t>
      </w:r>
      <w:r w:rsidRPr="00A73E5D">
        <w:rPr>
          <w:rFonts w:ascii="Arial" w:hAnsi="Arial" w:cs="Arial"/>
          <w:bCs/>
        </w:rPr>
        <w:tab/>
        <w:t>Nokia, Deutsche Telekom, Jio, Telecom Italia</w:t>
      </w:r>
    </w:p>
    <w:p w14:paraId="51F3FF27" w14:textId="77777777" w:rsidR="00A73E5D" w:rsidRPr="00A73E5D" w:rsidRDefault="00A73E5D" w:rsidP="00A73E5D">
      <w:pPr>
        <w:pStyle w:val="ListParagraph"/>
        <w:numPr>
          <w:ilvl w:val="0"/>
          <w:numId w:val="22"/>
        </w:numPr>
        <w:tabs>
          <w:tab w:val="left" w:pos="567"/>
        </w:tabs>
        <w:snapToGrid w:val="0"/>
        <w:ind w:leftChars="0"/>
        <w:rPr>
          <w:rFonts w:ascii="Arial" w:hAnsi="Arial" w:cs="Arial"/>
          <w:bCs/>
        </w:rPr>
      </w:pPr>
      <w:r w:rsidRPr="00A73E5D">
        <w:rPr>
          <w:rFonts w:ascii="Arial" w:hAnsi="Arial" w:cs="Arial"/>
          <w:bCs/>
        </w:rPr>
        <w:t>R3-245606</w:t>
      </w:r>
      <w:r w:rsidRPr="00A73E5D">
        <w:rPr>
          <w:rFonts w:ascii="Arial" w:hAnsi="Arial" w:cs="Arial"/>
          <w:bCs/>
        </w:rPr>
        <w:tab/>
        <w:t>Procedures over F1 for the exchange of Energy Cost index</w:t>
      </w:r>
      <w:r w:rsidRPr="00A73E5D">
        <w:rPr>
          <w:rFonts w:ascii="Arial" w:hAnsi="Arial" w:cs="Arial"/>
          <w:bCs/>
        </w:rPr>
        <w:tab/>
        <w:t>Nokia, Deutsche Telekom, Jio, Telecom Italia</w:t>
      </w:r>
    </w:p>
    <w:p w14:paraId="18906F76" w14:textId="77777777" w:rsidR="00A73E5D" w:rsidRPr="00A73E5D" w:rsidRDefault="00A73E5D" w:rsidP="00A73E5D">
      <w:pPr>
        <w:pStyle w:val="ListParagraph"/>
        <w:numPr>
          <w:ilvl w:val="0"/>
          <w:numId w:val="22"/>
        </w:numPr>
        <w:tabs>
          <w:tab w:val="left" w:pos="567"/>
        </w:tabs>
        <w:snapToGrid w:val="0"/>
        <w:ind w:leftChars="0"/>
        <w:rPr>
          <w:rFonts w:ascii="Arial" w:hAnsi="Arial" w:cs="Arial"/>
          <w:bCs/>
        </w:rPr>
      </w:pPr>
      <w:r w:rsidRPr="00A73E5D">
        <w:rPr>
          <w:rFonts w:ascii="Arial" w:hAnsi="Arial" w:cs="Arial"/>
          <w:bCs/>
        </w:rPr>
        <w:t>R3-245607</w:t>
      </w:r>
      <w:r w:rsidRPr="00A73E5D">
        <w:rPr>
          <w:rFonts w:ascii="Arial" w:hAnsi="Arial" w:cs="Arial"/>
          <w:bCs/>
        </w:rPr>
        <w:tab/>
        <w:t>[Draft] LS on New Energy Consumption Measurement for gNB-DU</w:t>
      </w:r>
      <w:r w:rsidRPr="00A73E5D">
        <w:rPr>
          <w:rFonts w:ascii="Arial" w:hAnsi="Arial" w:cs="Arial"/>
          <w:bCs/>
        </w:rPr>
        <w:tab/>
        <w:t>Nokia, Deutsche Telekom, Jio, Telecom Italia</w:t>
      </w:r>
    </w:p>
    <w:p w14:paraId="7810B1BE" w14:textId="77777777" w:rsidR="00A73E5D" w:rsidRPr="00A73E5D" w:rsidRDefault="00A73E5D" w:rsidP="00A73E5D">
      <w:pPr>
        <w:pStyle w:val="ListParagraph"/>
        <w:numPr>
          <w:ilvl w:val="0"/>
          <w:numId w:val="22"/>
        </w:numPr>
        <w:tabs>
          <w:tab w:val="left" w:pos="567"/>
        </w:tabs>
        <w:snapToGrid w:val="0"/>
        <w:ind w:leftChars="0"/>
        <w:rPr>
          <w:rFonts w:ascii="Arial" w:hAnsi="Arial" w:cs="Arial"/>
          <w:bCs/>
        </w:rPr>
      </w:pPr>
      <w:r w:rsidRPr="00A73E5D">
        <w:rPr>
          <w:rFonts w:ascii="Arial" w:hAnsi="Arial" w:cs="Arial"/>
          <w:bCs/>
        </w:rPr>
        <w:t>R3-245608</w:t>
      </w:r>
      <w:r w:rsidRPr="00A73E5D">
        <w:rPr>
          <w:rFonts w:ascii="Arial" w:hAnsi="Arial" w:cs="Arial"/>
          <w:bCs/>
        </w:rPr>
        <w:tab/>
        <w:t>Procedures for AI/ML Mobility Optimization in NR-DC</w:t>
      </w:r>
      <w:r w:rsidRPr="00A73E5D">
        <w:rPr>
          <w:rFonts w:ascii="Arial" w:hAnsi="Arial" w:cs="Arial"/>
          <w:bCs/>
        </w:rPr>
        <w:tab/>
        <w:t>Nokia, Jio</w:t>
      </w:r>
    </w:p>
    <w:p w14:paraId="337FC8D9" w14:textId="77777777" w:rsidR="00A73E5D" w:rsidRPr="00A73E5D" w:rsidRDefault="00A73E5D" w:rsidP="00A73E5D">
      <w:pPr>
        <w:pStyle w:val="ListParagraph"/>
        <w:numPr>
          <w:ilvl w:val="0"/>
          <w:numId w:val="22"/>
        </w:numPr>
        <w:tabs>
          <w:tab w:val="left" w:pos="567"/>
        </w:tabs>
        <w:snapToGrid w:val="0"/>
        <w:ind w:leftChars="0"/>
        <w:rPr>
          <w:rFonts w:ascii="Arial" w:hAnsi="Arial" w:cs="Arial"/>
          <w:bCs/>
        </w:rPr>
      </w:pPr>
      <w:r w:rsidRPr="00A73E5D">
        <w:rPr>
          <w:rFonts w:ascii="Arial" w:hAnsi="Arial" w:cs="Arial"/>
          <w:bCs/>
        </w:rPr>
        <w:t>R3-245609</w:t>
      </w:r>
      <w:r w:rsidRPr="00A73E5D">
        <w:rPr>
          <w:rFonts w:ascii="Arial" w:hAnsi="Arial" w:cs="Arial"/>
          <w:bCs/>
        </w:rPr>
        <w:tab/>
        <w:t>Discussion on the Rel-18 UE Performance measurements</w:t>
      </w:r>
      <w:r w:rsidRPr="00A73E5D">
        <w:rPr>
          <w:rFonts w:ascii="Arial" w:hAnsi="Arial" w:cs="Arial"/>
          <w:bCs/>
        </w:rPr>
        <w:tab/>
        <w:t>Nokia</w:t>
      </w:r>
    </w:p>
    <w:p w14:paraId="48490C5E" w14:textId="77777777" w:rsidR="00A73E5D" w:rsidRPr="00A73E5D" w:rsidRDefault="00A73E5D" w:rsidP="00A73E5D">
      <w:pPr>
        <w:pStyle w:val="ListParagraph"/>
        <w:numPr>
          <w:ilvl w:val="0"/>
          <w:numId w:val="22"/>
        </w:numPr>
        <w:tabs>
          <w:tab w:val="left" w:pos="567"/>
        </w:tabs>
        <w:snapToGrid w:val="0"/>
        <w:ind w:leftChars="0"/>
        <w:rPr>
          <w:rFonts w:ascii="Arial" w:hAnsi="Arial" w:cs="Arial"/>
          <w:bCs/>
        </w:rPr>
      </w:pPr>
      <w:r w:rsidRPr="00A73E5D">
        <w:rPr>
          <w:rFonts w:ascii="Arial" w:hAnsi="Arial" w:cs="Arial"/>
          <w:bCs/>
        </w:rPr>
        <w:t>R3-245610</w:t>
      </w:r>
      <w:r w:rsidRPr="00A73E5D">
        <w:rPr>
          <w:rFonts w:ascii="Arial" w:hAnsi="Arial" w:cs="Arial"/>
          <w:bCs/>
        </w:rPr>
        <w:tab/>
        <w:t>[Draft] LS on the Feasibility of new measurement that Averages UE Throughput in the UL</w:t>
      </w:r>
      <w:r w:rsidRPr="00A73E5D">
        <w:rPr>
          <w:rFonts w:ascii="Arial" w:hAnsi="Arial" w:cs="Arial"/>
          <w:bCs/>
        </w:rPr>
        <w:tab/>
        <w:t>Nokia</w:t>
      </w:r>
    </w:p>
    <w:p w14:paraId="356C3C54" w14:textId="77777777" w:rsidR="00A73E5D" w:rsidRPr="00A73E5D" w:rsidRDefault="00A73E5D" w:rsidP="00A73E5D">
      <w:pPr>
        <w:pStyle w:val="ListParagraph"/>
        <w:numPr>
          <w:ilvl w:val="0"/>
          <w:numId w:val="22"/>
        </w:numPr>
        <w:tabs>
          <w:tab w:val="left" w:pos="567"/>
        </w:tabs>
        <w:snapToGrid w:val="0"/>
        <w:ind w:leftChars="0"/>
        <w:rPr>
          <w:rFonts w:ascii="Arial" w:hAnsi="Arial" w:cs="Arial"/>
          <w:bCs/>
        </w:rPr>
      </w:pPr>
      <w:r w:rsidRPr="00A73E5D">
        <w:rPr>
          <w:rFonts w:ascii="Arial" w:hAnsi="Arial" w:cs="Arial"/>
          <w:bCs/>
        </w:rPr>
        <w:t>R3-245611</w:t>
      </w:r>
      <w:r w:rsidRPr="00A73E5D">
        <w:rPr>
          <w:rFonts w:ascii="Arial" w:hAnsi="Arial" w:cs="Arial"/>
          <w:bCs/>
        </w:rPr>
        <w:tab/>
        <w:t>Continuous Management-based MDT</w:t>
      </w:r>
      <w:r w:rsidRPr="00A73E5D">
        <w:rPr>
          <w:rFonts w:ascii="Arial" w:hAnsi="Arial" w:cs="Arial"/>
          <w:bCs/>
        </w:rPr>
        <w:tab/>
        <w:t>Nokia, Qualcomm, Jio, Telecom Italia, Deutsche Telekom</w:t>
      </w:r>
    </w:p>
    <w:p w14:paraId="1453359D" w14:textId="77777777" w:rsidR="00A73E5D" w:rsidRPr="00A73E5D" w:rsidRDefault="00A73E5D" w:rsidP="00A73E5D">
      <w:pPr>
        <w:pStyle w:val="ListParagraph"/>
        <w:numPr>
          <w:ilvl w:val="0"/>
          <w:numId w:val="22"/>
        </w:numPr>
        <w:tabs>
          <w:tab w:val="left" w:pos="567"/>
        </w:tabs>
        <w:snapToGrid w:val="0"/>
        <w:ind w:leftChars="0"/>
        <w:rPr>
          <w:rFonts w:ascii="Arial" w:hAnsi="Arial" w:cs="Arial"/>
          <w:bCs/>
        </w:rPr>
      </w:pPr>
      <w:r w:rsidRPr="00A73E5D">
        <w:rPr>
          <w:rFonts w:ascii="Arial" w:hAnsi="Arial" w:cs="Arial"/>
          <w:bCs/>
        </w:rPr>
        <w:t>R3-245634</w:t>
      </w:r>
      <w:r w:rsidRPr="00A73E5D">
        <w:rPr>
          <w:rFonts w:ascii="Arial" w:hAnsi="Arial" w:cs="Arial"/>
          <w:bCs/>
        </w:rPr>
        <w:tab/>
        <w:t>Work plan for enhancements for Artificial Intelligence (AI)/Machine Learning (ML) for NG-RAN</w:t>
      </w:r>
      <w:r w:rsidRPr="00A73E5D">
        <w:rPr>
          <w:rFonts w:ascii="Arial" w:hAnsi="Arial" w:cs="Arial"/>
          <w:bCs/>
        </w:rPr>
        <w:tab/>
        <w:t>ZTE Corporation, NEC</w:t>
      </w:r>
    </w:p>
    <w:p w14:paraId="573C8C5E" w14:textId="77777777" w:rsidR="00A73E5D" w:rsidRPr="00A73E5D" w:rsidRDefault="00A73E5D" w:rsidP="00A73E5D">
      <w:pPr>
        <w:pStyle w:val="ListParagraph"/>
        <w:numPr>
          <w:ilvl w:val="0"/>
          <w:numId w:val="22"/>
        </w:numPr>
        <w:tabs>
          <w:tab w:val="left" w:pos="567"/>
        </w:tabs>
        <w:snapToGrid w:val="0"/>
        <w:ind w:leftChars="0"/>
        <w:rPr>
          <w:rFonts w:ascii="Arial" w:hAnsi="Arial" w:cs="Arial"/>
          <w:bCs/>
        </w:rPr>
      </w:pPr>
      <w:r w:rsidRPr="00A73E5D">
        <w:rPr>
          <w:rFonts w:ascii="Arial" w:hAnsi="Arial" w:cs="Arial"/>
          <w:bCs/>
        </w:rPr>
        <w:t>R3-245648</w:t>
      </w:r>
      <w:r w:rsidRPr="00A73E5D">
        <w:rPr>
          <w:rFonts w:ascii="Arial" w:hAnsi="Arial" w:cs="Arial"/>
          <w:bCs/>
        </w:rPr>
        <w:tab/>
        <w:t>Mobility Optimization with AI/ML based Network Slicing</w:t>
      </w:r>
      <w:r w:rsidRPr="00A73E5D">
        <w:rPr>
          <w:rFonts w:ascii="Arial" w:hAnsi="Arial" w:cs="Arial"/>
          <w:bCs/>
        </w:rPr>
        <w:tab/>
        <w:t>Rakuten Mobile, Inc</w:t>
      </w:r>
    </w:p>
    <w:p w14:paraId="48E1E52A" w14:textId="77777777" w:rsidR="00A73E5D" w:rsidRPr="00A73E5D" w:rsidRDefault="00A73E5D" w:rsidP="00A73E5D">
      <w:pPr>
        <w:pStyle w:val="ListParagraph"/>
        <w:numPr>
          <w:ilvl w:val="0"/>
          <w:numId w:val="22"/>
        </w:numPr>
        <w:tabs>
          <w:tab w:val="left" w:pos="567"/>
        </w:tabs>
        <w:snapToGrid w:val="0"/>
        <w:ind w:leftChars="0"/>
        <w:rPr>
          <w:rFonts w:ascii="Arial" w:hAnsi="Arial" w:cs="Arial"/>
          <w:bCs/>
        </w:rPr>
      </w:pPr>
      <w:r w:rsidRPr="00A73E5D">
        <w:rPr>
          <w:rFonts w:ascii="Arial" w:hAnsi="Arial" w:cs="Arial"/>
          <w:bCs/>
        </w:rPr>
        <w:t>R3-245675</w:t>
      </w:r>
      <w:r w:rsidRPr="00A73E5D">
        <w:rPr>
          <w:rFonts w:ascii="Arial" w:hAnsi="Arial" w:cs="Arial"/>
          <w:bCs/>
        </w:rPr>
        <w:tab/>
        <w:t>Discussion on standard impacts on Xn interface for AI/ML-based CCO</w:t>
      </w:r>
      <w:r w:rsidRPr="00A73E5D">
        <w:rPr>
          <w:rFonts w:ascii="Arial" w:hAnsi="Arial" w:cs="Arial"/>
          <w:bCs/>
        </w:rPr>
        <w:tab/>
        <w:t>LG Electronics Inc.</w:t>
      </w:r>
    </w:p>
    <w:p w14:paraId="1D214F22" w14:textId="77777777" w:rsidR="00A73E5D" w:rsidRPr="00A73E5D" w:rsidRDefault="00A73E5D" w:rsidP="00A73E5D">
      <w:pPr>
        <w:pStyle w:val="ListParagraph"/>
        <w:numPr>
          <w:ilvl w:val="0"/>
          <w:numId w:val="22"/>
        </w:numPr>
        <w:tabs>
          <w:tab w:val="left" w:pos="567"/>
        </w:tabs>
        <w:snapToGrid w:val="0"/>
        <w:ind w:leftChars="0"/>
        <w:rPr>
          <w:rFonts w:ascii="Arial" w:hAnsi="Arial" w:cs="Arial"/>
          <w:bCs/>
        </w:rPr>
      </w:pPr>
      <w:r w:rsidRPr="00A73E5D">
        <w:rPr>
          <w:rFonts w:ascii="Arial" w:hAnsi="Arial" w:cs="Arial"/>
          <w:bCs/>
        </w:rPr>
        <w:t>R3-245713</w:t>
      </w:r>
      <w:r w:rsidRPr="00A73E5D">
        <w:rPr>
          <w:rFonts w:ascii="Arial" w:hAnsi="Arial" w:cs="Arial"/>
          <w:bCs/>
        </w:rPr>
        <w:tab/>
        <w:t>CB:#AIRAN_Slicing</w:t>
      </w:r>
      <w:r w:rsidRPr="00A73E5D">
        <w:rPr>
          <w:rFonts w:ascii="Arial" w:hAnsi="Arial" w:cs="Arial"/>
          <w:bCs/>
        </w:rPr>
        <w:tab/>
        <w:t>ZTE</w:t>
      </w:r>
    </w:p>
    <w:p w14:paraId="21E57AC9" w14:textId="77777777" w:rsidR="00A73E5D" w:rsidRPr="00A73E5D" w:rsidRDefault="00A73E5D" w:rsidP="00A73E5D">
      <w:pPr>
        <w:pStyle w:val="ListParagraph"/>
        <w:numPr>
          <w:ilvl w:val="0"/>
          <w:numId w:val="22"/>
        </w:numPr>
        <w:tabs>
          <w:tab w:val="left" w:pos="567"/>
        </w:tabs>
        <w:snapToGrid w:val="0"/>
        <w:ind w:leftChars="0"/>
        <w:rPr>
          <w:rFonts w:ascii="Arial" w:hAnsi="Arial" w:cs="Arial"/>
          <w:bCs/>
        </w:rPr>
      </w:pPr>
      <w:r w:rsidRPr="00A73E5D">
        <w:rPr>
          <w:rFonts w:ascii="Arial" w:hAnsi="Arial" w:cs="Arial"/>
          <w:bCs/>
        </w:rPr>
        <w:t>R3-245716</w:t>
      </w:r>
      <w:r w:rsidRPr="00A73E5D">
        <w:rPr>
          <w:rFonts w:ascii="Arial" w:hAnsi="Arial" w:cs="Arial"/>
          <w:bCs/>
        </w:rPr>
        <w:tab/>
        <w:t>CB:#AIRAN2_CCO</w:t>
      </w:r>
      <w:r w:rsidRPr="00A73E5D">
        <w:rPr>
          <w:rFonts w:ascii="Arial" w:hAnsi="Arial" w:cs="Arial"/>
          <w:bCs/>
        </w:rPr>
        <w:tab/>
        <w:t>Samsung</w:t>
      </w:r>
    </w:p>
    <w:p w14:paraId="7BA423AB" w14:textId="77777777" w:rsidR="00A73E5D" w:rsidRPr="00A73E5D" w:rsidRDefault="00A73E5D" w:rsidP="00A73E5D">
      <w:pPr>
        <w:pStyle w:val="ListParagraph"/>
        <w:numPr>
          <w:ilvl w:val="0"/>
          <w:numId w:val="22"/>
        </w:numPr>
        <w:tabs>
          <w:tab w:val="left" w:pos="567"/>
        </w:tabs>
        <w:snapToGrid w:val="0"/>
        <w:ind w:leftChars="0"/>
        <w:rPr>
          <w:rFonts w:ascii="Arial" w:hAnsi="Arial" w:cs="Arial"/>
          <w:bCs/>
          <w:lang w:val="pt-PT"/>
        </w:rPr>
      </w:pPr>
      <w:r w:rsidRPr="00A73E5D">
        <w:rPr>
          <w:rFonts w:ascii="Arial" w:hAnsi="Arial" w:cs="Arial"/>
          <w:bCs/>
          <w:lang w:val="pt-PT"/>
        </w:rPr>
        <w:t>R3-245717</w:t>
      </w:r>
      <w:r w:rsidRPr="00A73E5D">
        <w:rPr>
          <w:rFonts w:ascii="Arial" w:hAnsi="Arial" w:cs="Arial"/>
          <w:bCs/>
          <w:lang w:val="pt-PT"/>
        </w:rPr>
        <w:tab/>
        <w:t>CB:#AIRAN3_NR-DC</w:t>
      </w:r>
      <w:r w:rsidRPr="00A73E5D">
        <w:rPr>
          <w:rFonts w:ascii="Arial" w:hAnsi="Arial" w:cs="Arial"/>
          <w:bCs/>
          <w:lang w:val="pt-PT"/>
        </w:rPr>
        <w:tab/>
        <w:t>Huawei</w:t>
      </w:r>
    </w:p>
    <w:p w14:paraId="62F94F3B" w14:textId="77777777" w:rsidR="00A73E5D" w:rsidRPr="00A73E5D" w:rsidRDefault="00A73E5D" w:rsidP="00A73E5D">
      <w:pPr>
        <w:pStyle w:val="ListParagraph"/>
        <w:numPr>
          <w:ilvl w:val="0"/>
          <w:numId w:val="22"/>
        </w:numPr>
        <w:tabs>
          <w:tab w:val="left" w:pos="567"/>
        </w:tabs>
        <w:snapToGrid w:val="0"/>
        <w:ind w:leftChars="0"/>
        <w:rPr>
          <w:rFonts w:ascii="Arial" w:hAnsi="Arial" w:cs="Arial"/>
          <w:bCs/>
        </w:rPr>
      </w:pPr>
      <w:r w:rsidRPr="00A73E5D">
        <w:rPr>
          <w:rFonts w:ascii="Arial" w:hAnsi="Arial" w:cs="Arial"/>
          <w:bCs/>
        </w:rPr>
        <w:lastRenderedPageBreak/>
        <w:t>R3-245718</w:t>
      </w:r>
      <w:r w:rsidRPr="00A73E5D">
        <w:rPr>
          <w:rFonts w:ascii="Arial" w:hAnsi="Arial" w:cs="Arial"/>
          <w:bCs/>
        </w:rPr>
        <w:tab/>
        <w:t>CB:#AIRAN4_SplitArchitecture</w:t>
      </w:r>
      <w:r w:rsidRPr="00A73E5D">
        <w:rPr>
          <w:rFonts w:ascii="Arial" w:hAnsi="Arial" w:cs="Arial"/>
          <w:bCs/>
        </w:rPr>
        <w:tab/>
        <w:t>Lenovo</w:t>
      </w:r>
    </w:p>
    <w:p w14:paraId="11616ADF" w14:textId="77777777" w:rsidR="00A73E5D" w:rsidRPr="00A73E5D" w:rsidRDefault="00A73E5D" w:rsidP="00A73E5D">
      <w:pPr>
        <w:pStyle w:val="ListParagraph"/>
        <w:numPr>
          <w:ilvl w:val="0"/>
          <w:numId w:val="22"/>
        </w:numPr>
        <w:tabs>
          <w:tab w:val="left" w:pos="567"/>
        </w:tabs>
        <w:snapToGrid w:val="0"/>
        <w:ind w:leftChars="0"/>
        <w:rPr>
          <w:rFonts w:ascii="Arial" w:hAnsi="Arial" w:cs="Arial"/>
          <w:bCs/>
        </w:rPr>
      </w:pPr>
      <w:r w:rsidRPr="00A73E5D">
        <w:rPr>
          <w:rFonts w:ascii="Arial" w:hAnsi="Arial" w:cs="Arial"/>
          <w:bCs/>
        </w:rPr>
        <w:t>R3-245719</w:t>
      </w:r>
      <w:r w:rsidRPr="00A73E5D">
        <w:rPr>
          <w:rFonts w:ascii="Arial" w:hAnsi="Arial" w:cs="Arial"/>
          <w:bCs/>
        </w:rPr>
        <w:tab/>
        <w:t>CB:#AIRAN5_ContinousMDT</w:t>
      </w:r>
      <w:r w:rsidRPr="00A73E5D">
        <w:rPr>
          <w:rFonts w:ascii="Arial" w:hAnsi="Arial" w:cs="Arial"/>
          <w:bCs/>
        </w:rPr>
        <w:tab/>
        <w:t>Ericsson</w:t>
      </w:r>
    </w:p>
    <w:p w14:paraId="614D97B8" w14:textId="77777777" w:rsidR="00A73E5D" w:rsidRPr="00A73E5D" w:rsidRDefault="00A73E5D" w:rsidP="00A73E5D">
      <w:pPr>
        <w:pStyle w:val="ListParagraph"/>
        <w:numPr>
          <w:ilvl w:val="0"/>
          <w:numId w:val="22"/>
        </w:numPr>
        <w:tabs>
          <w:tab w:val="left" w:pos="567"/>
        </w:tabs>
        <w:snapToGrid w:val="0"/>
        <w:ind w:leftChars="0"/>
        <w:rPr>
          <w:rFonts w:ascii="Arial" w:hAnsi="Arial" w:cs="Arial"/>
          <w:bCs/>
        </w:rPr>
      </w:pPr>
      <w:r w:rsidRPr="00A73E5D">
        <w:rPr>
          <w:rFonts w:ascii="Arial" w:hAnsi="Arial" w:cs="Arial"/>
          <w:bCs/>
        </w:rPr>
        <w:t>R3-245722</w:t>
      </w:r>
      <w:r w:rsidRPr="00A73E5D">
        <w:rPr>
          <w:rFonts w:ascii="Arial" w:hAnsi="Arial" w:cs="Arial"/>
          <w:bCs/>
        </w:rPr>
        <w:tab/>
        <w:t>(TP to BL CR TS 38.423) AI/ML enabled CCO</w:t>
      </w:r>
      <w:r w:rsidRPr="00A73E5D">
        <w:rPr>
          <w:rFonts w:ascii="Arial" w:hAnsi="Arial" w:cs="Arial"/>
          <w:bCs/>
        </w:rPr>
        <w:tab/>
        <w:t>Samsung</w:t>
      </w:r>
    </w:p>
    <w:p w14:paraId="78C25C36" w14:textId="77777777" w:rsidR="00A73E5D" w:rsidRPr="00A73E5D" w:rsidRDefault="00A73E5D" w:rsidP="00A73E5D">
      <w:pPr>
        <w:pStyle w:val="ListParagraph"/>
        <w:numPr>
          <w:ilvl w:val="0"/>
          <w:numId w:val="22"/>
        </w:numPr>
        <w:tabs>
          <w:tab w:val="left" w:pos="567"/>
        </w:tabs>
        <w:snapToGrid w:val="0"/>
        <w:ind w:leftChars="0"/>
        <w:rPr>
          <w:rFonts w:ascii="Arial" w:hAnsi="Arial" w:cs="Arial"/>
          <w:bCs/>
        </w:rPr>
      </w:pPr>
      <w:r w:rsidRPr="00A73E5D">
        <w:rPr>
          <w:rFonts w:ascii="Arial" w:hAnsi="Arial" w:cs="Arial"/>
          <w:bCs/>
        </w:rPr>
        <w:t>R3-245090</w:t>
      </w:r>
      <w:r w:rsidRPr="00A73E5D">
        <w:rPr>
          <w:rFonts w:ascii="Arial" w:hAnsi="Arial" w:cs="Arial"/>
          <w:bCs/>
        </w:rPr>
        <w:tab/>
        <w:t>[TP to BLCR 38.423] Support of AI/ML assisted Network Slicing</w:t>
      </w:r>
      <w:r w:rsidRPr="00A73E5D">
        <w:rPr>
          <w:rFonts w:ascii="Arial" w:hAnsi="Arial" w:cs="Arial"/>
          <w:bCs/>
        </w:rPr>
        <w:tab/>
        <w:t>ZTE Corporation, Qualcomm, China Unicom</w:t>
      </w:r>
    </w:p>
    <w:p w14:paraId="535872CF" w14:textId="77777777" w:rsidR="00A73E5D" w:rsidRPr="00A73E5D" w:rsidRDefault="00A73E5D" w:rsidP="00A73E5D">
      <w:pPr>
        <w:pStyle w:val="ListParagraph"/>
        <w:numPr>
          <w:ilvl w:val="0"/>
          <w:numId w:val="22"/>
        </w:numPr>
        <w:tabs>
          <w:tab w:val="left" w:pos="567"/>
        </w:tabs>
        <w:snapToGrid w:val="0"/>
        <w:ind w:leftChars="0"/>
        <w:rPr>
          <w:rFonts w:ascii="Arial" w:hAnsi="Arial" w:cs="Arial"/>
          <w:bCs/>
        </w:rPr>
      </w:pPr>
      <w:r w:rsidRPr="00A73E5D">
        <w:rPr>
          <w:rFonts w:ascii="Arial" w:hAnsi="Arial" w:cs="Arial"/>
          <w:bCs/>
        </w:rPr>
        <w:t>R3-245767</w:t>
      </w:r>
      <w:r w:rsidRPr="00A73E5D">
        <w:rPr>
          <w:rFonts w:ascii="Arial" w:hAnsi="Arial" w:cs="Arial"/>
          <w:bCs/>
        </w:rPr>
        <w:tab/>
        <w:t>[TP to BLCR 38.423] Support of AI/ML assisted Network Slicing</w:t>
      </w:r>
      <w:r w:rsidRPr="00A73E5D">
        <w:rPr>
          <w:rFonts w:ascii="Arial" w:hAnsi="Arial" w:cs="Arial"/>
          <w:bCs/>
        </w:rPr>
        <w:tab/>
        <w:t>ZTE Corporation, Qualcomm, China Unicom, Ericsson, Samsung, Nokia, Lenovo, CATT, Huawei, NEC, CMCC, China Telecom, Telecom Italia, Deutsche Telekom, Verizon Wireless, LGE, Jio</w:t>
      </w:r>
    </w:p>
    <w:p w14:paraId="03395E52" w14:textId="77777777" w:rsidR="00A73E5D" w:rsidRPr="00A73E5D" w:rsidRDefault="00A73E5D" w:rsidP="00A73E5D">
      <w:pPr>
        <w:pStyle w:val="ListParagraph"/>
        <w:numPr>
          <w:ilvl w:val="0"/>
          <w:numId w:val="22"/>
        </w:numPr>
        <w:tabs>
          <w:tab w:val="left" w:pos="567"/>
        </w:tabs>
        <w:snapToGrid w:val="0"/>
        <w:ind w:leftChars="0"/>
        <w:rPr>
          <w:rFonts w:ascii="Arial" w:hAnsi="Arial" w:cs="Arial"/>
          <w:bCs/>
        </w:rPr>
      </w:pPr>
      <w:r w:rsidRPr="00A73E5D">
        <w:rPr>
          <w:rFonts w:ascii="Arial" w:hAnsi="Arial" w:cs="Arial"/>
          <w:bCs/>
        </w:rPr>
        <w:t>R3-245826</w:t>
      </w:r>
      <w:r w:rsidRPr="00A73E5D">
        <w:rPr>
          <w:rFonts w:ascii="Arial" w:hAnsi="Arial" w:cs="Arial"/>
          <w:bCs/>
        </w:rPr>
        <w:tab/>
        <w:t>[TP to BLCR 38.423] Support of AI/ML assisted Network Slicing</w:t>
      </w:r>
      <w:r w:rsidRPr="00A73E5D">
        <w:rPr>
          <w:rFonts w:ascii="Arial" w:hAnsi="Arial" w:cs="Arial"/>
          <w:bCs/>
        </w:rPr>
        <w:tab/>
        <w:t>ZTE Corporation, Qualcomm, China Unicom, Ericsson, Samsung, Nokia, Lenovo, CATT, Huawei, NEC, CMCC, China Telecom, Telecom Italia, Deutsche Telekom, Verizon Wireless, LGE, Jio, Rakuten</w:t>
      </w:r>
    </w:p>
    <w:p w14:paraId="4AE43193" w14:textId="77777777" w:rsidR="00A73E5D" w:rsidRPr="00A73E5D" w:rsidRDefault="00A73E5D" w:rsidP="00A73E5D">
      <w:pPr>
        <w:pStyle w:val="ListParagraph"/>
        <w:numPr>
          <w:ilvl w:val="0"/>
          <w:numId w:val="22"/>
        </w:numPr>
        <w:tabs>
          <w:tab w:val="left" w:pos="567"/>
        </w:tabs>
        <w:snapToGrid w:val="0"/>
        <w:ind w:leftChars="0"/>
        <w:rPr>
          <w:rFonts w:ascii="Arial" w:hAnsi="Arial" w:cs="Arial"/>
          <w:bCs/>
        </w:rPr>
      </w:pPr>
      <w:r w:rsidRPr="00A73E5D">
        <w:rPr>
          <w:rFonts w:ascii="Arial" w:hAnsi="Arial" w:cs="Arial"/>
          <w:bCs/>
        </w:rPr>
        <w:t>R3-245427</w:t>
      </w:r>
      <w:r w:rsidRPr="00A73E5D">
        <w:rPr>
          <w:rFonts w:ascii="Arial" w:hAnsi="Arial" w:cs="Arial"/>
          <w:bCs/>
        </w:rPr>
        <w:tab/>
        <w:t>Discussion on AIML based Network Slicing</w:t>
      </w:r>
      <w:r w:rsidRPr="00A73E5D">
        <w:rPr>
          <w:rFonts w:ascii="Arial" w:hAnsi="Arial" w:cs="Arial"/>
          <w:bCs/>
        </w:rPr>
        <w:tab/>
        <w:t>Jio</w:t>
      </w:r>
    </w:p>
    <w:p w14:paraId="2F4EC0AD" w14:textId="77777777" w:rsidR="00A73E5D" w:rsidRPr="00A73E5D" w:rsidRDefault="00A73E5D" w:rsidP="00A73E5D">
      <w:pPr>
        <w:pStyle w:val="ListParagraph"/>
        <w:numPr>
          <w:ilvl w:val="0"/>
          <w:numId w:val="22"/>
        </w:numPr>
        <w:tabs>
          <w:tab w:val="left" w:pos="567"/>
        </w:tabs>
        <w:snapToGrid w:val="0"/>
        <w:ind w:leftChars="0"/>
        <w:rPr>
          <w:rFonts w:ascii="Arial" w:hAnsi="Arial" w:cs="Arial"/>
          <w:bCs/>
        </w:rPr>
      </w:pPr>
      <w:r w:rsidRPr="00A73E5D">
        <w:rPr>
          <w:rFonts w:ascii="Arial" w:hAnsi="Arial" w:cs="Arial"/>
          <w:bCs/>
        </w:rPr>
        <w:t>R3-245428</w:t>
      </w:r>
      <w:r w:rsidRPr="00A73E5D">
        <w:rPr>
          <w:rFonts w:ascii="Arial" w:hAnsi="Arial" w:cs="Arial"/>
          <w:bCs/>
        </w:rPr>
        <w:tab/>
        <w:t>Enhancements for AI ML NG-RAN mobility</w:t>
      </w:r>
      <w:r w:rsidRPr="00A73E5D">
        <w:rPr>
          <w:rFonts w:ascii="Arial" w:hAnsi="Arial" w:cs="Arial"/>
          <w:bCs/>
        </w:rPr>
        <w:tab/>
        <w:t>Jio</w:t>
      </w:r>
    </w:p>
    <w:p w14:paraId="42A62917" w14:textId="7B428961" w:rsidR="009B4873" w:rsidRDefault="00A73E5D" w:rsidP="00A73E5D">
      <w:pPr>
        <w:pStyle w:val="ListParagraph"/>
        <w:numPr>
          <w:ilvl w:val="0"/>
          <w:numId w:val="22"/>
        </w:numPr>
        <w:tabs>
          <w:tab w:val="left" w:pos="567"/>
        </w:tabs>
        <w:snapToGrid w:val="0"/>
        <w:ind w:leftChars="0"/>
        <w:rPr>
          <w:rFonts w:ascii="Arial" w:hAnsi="Arial" w:cs="Arial"/>
          <w:bCs/>
        </w:rPr>
      </w:pPr>
      <w:r w:rsidRPr="00A73E5D">
        <w:rPr>
          <w:rFonts w:ascii="Arial" w:hAnsi="Arial" w:cs="Arial"/>
          <w:bCs/>
        </w:rPr>
        <w:t>R3-245850</w:t>
      </w:r>
      <w:r w:rsidRPr="00A73E5D">
        <w:rPr>
          <w:rFonts w:ascii="Arial" w:hAnsi="Arial" w:cs="Arial"/>
          <w:bCs/>
        </w:rPr>
        <w:tab/>
        <w:t>(BLCR to 38.423) Support enhancements on AI/ML for NG-RAN</w:t>
      </w:r>
      <w:r w:rsidRPr="00A73E5D">
        <w:rPr>
          <w:rFonts w:ascii="Arial" w:hAnsi="Arial" w:cs="Arial"/>
          <w:bCs/>
        </w:rPr>
        <w:tab/>
        <w:t>ZTE Corporation, Qualcomm, China Unicom, Ericsson, Samsung, Nokia, Lenovo, CATT, Huawei, NEC, CMCC, China Telecom, Telecom Italia, Deutsche Telekom, Verizon Wireless, LGE, Jio, Rakuten</w:t>
      </w:r>
    </w:p>
    <w:p w14:paraId="29B72147" w14:textId="77777777" w:rsidR="00A73E5D" w:rsidRDefault="00A73E5D" w:rsidP="00A73E5D">
      <w:pPr>
        <w:tabs>
          <w:tab w:val="left" w:pos="567"/>
        </w:tabs>
        <w:snapToGrid w:val="0"/>
        <w:rPr>
          <w:rFonts w:ascii="Arial" w:hAnsi="Arial" w:cs="Arial"/>
          <w:bCs/>
        </w:rPr>
      </w:pPr>
    </w:p>
    <w:p w14:paraId="169E493B" w14:textId="55072495" w:rsidR="00A73E5D" w:rsidRPr="002068C5" w:rsidRDefault="00A73E5D" w:rsidP="00A73E5D">
      <w:pPr>
        <w:overflowPunct/>
        <w:autoSpaceDE/>
        <w:autoSpaceDN/>
        <w:snapToGrid w:val="0"/>
        <w:spacing w:after="0"/>
        <w:textAlignment w:val="auto"/>
        <w:rPr>
          <w:rFonts w:ascii="Arial" w:eastAsia="SimSun" w:hAnsi="Arial" w:cs="Arial"/>
          <w:b/>
          <w:bCs/>
          <w:lang w:val="en-US" w:eastAsia="zh-CN"/>
        </w:rPr>
      </w:pPr>
      <w:r>
        <w:rPr>
          <w:rFonts w:ascii="Arial" w:hAnsi="Arial" w:cs="Arial"/>
          <w:b/>
          <w:bCs/>
          <w:lang w:eastAsia="ja-JP"/>
        </w:rPr>
        <w:t>RAN3#126</w:t>
      </w:r>
    </w:p>
    <w:p w14:paraId="0C6FBB7B"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R3-247028</w:t>
      </w:r>
      <w:r w:rsidRPr="00FD6068">
        <w:rPr>
          <w:rFonts w:ascii="Arial" w:hAnsi="Arial" w:cs="Arial"/>
          <w:bCs/>
        </w:rPr>
        <w:tab/>
        <w:t>(BLCR to 38.423) Support of enhancements on AI/ML for NG-RAN</w:t>
      </w:r>
      <w:r w:rsidRPr="00FD6068">
        <w:rPr>
          <w:rFonts w:ascii="Arial" w:hAnsi="Arial" w:cs="Arial"/>
          <w:bCs/>
        </w:rPr>
        <w:tab/>
        <w:t>ZTE Corporation, Qualcomm, China Unicom, Ericsson, Samsung, Nokia, Lenovo, CATT, Huawei, NEC, CMCC, China Telecom, Telecom Italia, Deutsche Telekom, Verizon Wireless, LGE, Jio, Rakuten</w:t>
      </w:r>
    </w:p>
    <w:p w14:paraId="35781EA6"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R3-247138</w:t>
      </w:r>
      <w:r w:rsidRPr="00FD6068">
        <w:rPr>
          <w:rFonts w:ascii="Arial" w:hAnsi="Arial" w:cs="Arial"/>
          <w:bCs/>
        </w:rPr>
        <w:tab/>
        <w:t>Discussion on AI/ML assisted Network Slicing</w:t>
      </w:r>
      <w:r w:rsidRPr="00FD6068">
        <w:rPr>
          <w:rFonts w:ascii="Arial" w:hAnsi="Arial" w:cs="Arial"/>
          <w:bCs/>
        </w:rPr>
        <w:tab/>
        <w:t>ZTE Corporation</w:t>
      </w:r>
    </w:p>
    <w:p w14:paraId="5C3C8C49"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R3-247139</w:t>
      </w:r>
      <w:r w:rsidRPr="00FD6068">
        <w:rPr>
          <w:rFonts w:ascii="Arial" w:hAnsi="Arial" w:cs="Arial"/>
          <w:bCs/>
        </w:rPr>
        <w:tab/>
        <w:t>[TP to 38.423] AI/ML assisted Network Slicing</w:t>
      </w:r>
      <w:r w:rsidRPr="00FD6068">
        <w:rPr>
          <w:rFonts w:ascii="Arial" w:hAnsi="Arial" w:cs="Arial"/>
          <w:bCs/>
        </w:rPr>
        <w:tab/>
        <w:t>ZTE Corporation, Qualcomm, China Unicom</w:t>
      </w:r>
    </w:p>
    <w:p w14:paraId="19DEBF63"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R3-247140</w:t>
      </w:r>
      <w:r w:rsidRPr="00FD6068">
        <w:rPr>
          <w:rFonts w:ascii="Arial" w:hAnsi="Arial" w:cs="Arial"/>
          <w:bCs/>
        </w:rPr>
        <w:tab/>
        <w:t>(TP to 38.423) Addition of predicted PSCell ID within DC procedure</w:t>
      </w:r>
      <w:r w:rsidRPr="00FD6068">
        <w:rPr>
          <w:rFonts w:ascii="Arial" w:hAnsi="Arial" w:cs="Arial"/>
          <w:bCs/>
        </w:rPr>
        <w:tab/>
        <w:t>ZTE Corporation, CATT, Samsung</w:t>
      </w:r>
    </w:p>
    <w:p w14:paraId="1160FDE7"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R3-247141</w:t>
      </w:r>
      <w:r w:rsidRPr="00FD6068">
        <w:rPr>
          <w:rFonts w:ascii="Arial" w:hAnsi="Arial" w:cs="Arial"/>
          <w:bCs/>
        </w:rPr>
        <w:tab/>
        <w:t>(TP to 38.423) Discussion on Mobility Optimization for NR-DC</w:t>
      </w:r>
      <w:r w:rsidRPr="00FD6068">
        <w:rPr>
          <w:rFonts w:ascii="Arial" w:hAnsi="Arial" w:cs="Arial"/>
          <w:bCs/>
        </w:rPr>
        <w:tab/>
        <w:t>ZTE Corporation</w:t>
      </w:r>
    </w:p>
    <w:p w14:paraId="50F93E97"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R3-247142</w:t>
      </w:r>
      <w:r w:rsidRPr="00FD6068">
        <w:rPr>
          <w:rFonts w:ascii="Arial" w:hAnsi="Arial" w:cs="Arial"/>
          <w:bCs/>
        </w:rPr>
        <w:tab/>
        <w:t>(TP to 38.473, 37.483) Discussion on split architecture</w:t>
      </w:r>
      <w:r w:rsidRPr="00FD6068">
        <w:rPr>
          <w:rFonts w:ascii="Arial" w:hAnsi="Arial" w:cs="Arial"/>
          <w:bCs/>
        </w:rPr>
        <w:tab/>
        <w:t>ZTE Corporation</w:t>
      </w:r>
    </w:p>
    <w:p w14:paraId="04E2FF20"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R3-247143</w:t>
      </w:r>
      <w:r w:rsidRPr="00FD6068">
        <w:rPr>
          <w:rFonts w:ascii="Arial" w:hAnsi="Arial" w:cs="Arial"/>
          <w:bCs/>
        </w:rPr>
        <w:tab/>
        <w:t>Discussion on continuous MDT collection</w:t>
      </w:r>
      <w:r w:rsidRPr="00FD6068">
        <w:rPr>
          <w:rFonts w:ascii="Arial" w:hAnsi="Arial" w:cs="Arial"/>
          <w:bCs/>
        </w:rPr>
        <w:tab/>
        <w:t>ZTE Corporation</w:t>
      </w:r>
    </w:p>
    <w:p w14:paraId="1362210E"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R3-247144</w:t>
      </w:r>
      <w:r w:rsidRPr="00FD6068">
        <w:rPr>
          <w:rFonts w:ascii="Arial" w:hAnsi="Arial" w:cs="Arial"/>
          <w:bCs/>
        </w:rPr>
        <w:tab/>
        <w:t>Discussion on requirements for Continuous MDT solution</w:t>
      </w:r>
      <w:r w:rsidRPr="00FD6068">
        <w:rPr>
          <w:rFonts w:ascii="Arial" w:hAnsi="Arial" w:cs="Arial"/>
          <w:bCs/>
        </w:rPr>
        <w:tab/>
        <w:t>Telecom Italia, Jio, BT, Deutsche Telekom</w:t>
      </w:r>
    </w:p>
    <w:p w14:paraId="369AD2EE"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R3-247201</w:t>
      </w:r>
      <w:r w:rsidRPr="00FD6068">
        <w:rPr>
          <w:rFonts w:ascii="Arial" w:hAnsi="Arial" w:cs="Arial"/>
          <w:bCs/>
        </w:rPr>
        <w:tab/>
        <w:t>(TP for BLCR for TS38.300) Support of enhancements on AI/ML for NG-RAN</w:t>
      </w:r>
      <w:r w:rsidRPr="00FD6068">
        <w:rPr>
          <w:rFonts w:ascii="Arial" w:hAnsi="Arial" w:cs="Arial"/>
          <w:bCs/>
        </w:rPr>
        <w:tab/>
        <w:t>NEC, ZTE, Qualcomm, Samsung, CMCC</w:t>
      </w:r>
    </w:p>
    <w:p w14:paraId="6C9ABAD1"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R3-247202</w:t>
      </w:r>
      <w:r w:rsidRPr="00FD6068">
        <w:rPr>
          <w:rFonts w:ascii="Arial" w:hAnsi="Arial" w:cs="Arial"/>
          <w:bCs/>
        </w:rPr>
        <w:tab/>
        <w:t>(TP for BLCR for TS38.401) Support of enhancements on AI/ML for NG-RAN</w:t>
      </w:r>
      <w:r w:rsidRPr="00FD6068">
        <w:rPr>
          <w:rFonts w:ascii="Arial" w:hAnsi="Arial" w:cs="Arial"/>
          <w:bCs/>
        </w:rPr>
        <w:tab/>
        <w:t>NEC</w:t>
      </w:r>
    </w:p>
    <w:p w14:paraId="06FDD346"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R3-247203</w:t>
      </w:r>
      <w:r w:rsidRPr="00FD6068">
        <w:rPr>
          <w:rFonts w:ascii="Arial" w:hAnsi="Arial" w:cs="Arial"/>
          <w:bCs/>
        </w:rPr>
        <w:tab/>
        <w:t>(TP to BLCR TS38.423) AI/ML-based Slicing</w:t>
      </w:r>
      <w:r w:rsidRPr="00FD6068">
        <w:rPr>
          <w:rFonts w:ascii="Arial" w:hAnsi="Arial" w:cs="Arial"/>
          <w:bCs/>
        </w:rPr>
        <w:tab/>
        <w:t>NEC</w:t>
      </w:r>
    </w:p>
    <w:p w14:paraId="529ED4E8"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R3-247204</w:t>
      </w:r>
      <w:r w:rsidRPr="00FD6068">
        <w:rPr>
          <w:rFonts w:ascii="Arial" w:hAnsi="Arial" w:cs="Arial"/>
          <w:bCs/>
        </w:rPr>
        <w:tab/>
        <w:t>(TP to BLCR TS38.423) AI/ML-based CCO</w:t>
      </w:r>
      <w:r w:rsidRPr="00FD6068">
        <w:rPr>
          <w:rFonts w:ascii="Arial" w:hAnsi="Arial" w:cs="Arial"/>
          <w:bCs/>
        </w:rPr>
        <w:tab/>
        <w:t>NEC</w:t>
      </w:r>
    </w:p>
    <w:p w14:paraId="325AB621"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R3-247205</w:t>
      </w:r>
      <w:r w:rsidRPr="00FD6068">
        <w:rPr>
          <w:rFonts w:ascii="Arial" w:hAnsi="Arial" w:cs="Arial"/>
          <w:bCs/>
        </w:rPr>
        <w:tab/>
        <w:t>Continuous MDT collection for AI/ML</w:t>
      </w:r>
      <w:r w:rsidRPr="00FD6068">
        <w:rPr>
          <w:rFonts w:ascii="Arial" w:hAnsi="Arial" w:cs="Arial"/>
          <w:bCs/>
        </w:rPr>
        <w:tab/>
        <w:t>NEC</w:t>
      </w:r>
    </w:p>
    <w:p w14:paraId="5D09CE67"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R3-247206</w:t>
      </w:r>
      <w:r w:rsidRPr="00FD6068">
        <w:rPr>
          <w:rFonts w:ascii="Arial" w:hAnsi="Arial" w:cs="Arial"/>
          <w:bCs/>
        </w:rPr>
        <w:tab/>
        <w:t>(TP to BLCR TS38.423) NR-DC mobility optimization</w:t>
      </w:r>
      <w:r w:rsidRPr="00FD6068">
        <w:rPr>
          <w:rFonts w:ascii="Arial" w:hAnsi="Arial" w:cs="Arial"/>
          <w:bCs/>
        </w:rPr>
        <w:tab/>
        <w:t>NEC</w:t>
      </w:r>
    </w:p>
    <w:p w14:paraId="5C402B05"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R3-247207</w:t>
      </w:r>
      <w:r w:rsidRPr="00FD6068">
        <w:rPr>
          <w:rFonts w:ascii="Arial" w:hAnsi="Arial" w:cs="Arial"/>
          <w:bCs/>
        </w:rPr>
        <w:tab/>
        <w:t>(TP to BLCR TS38.473) Split architecture support</w:t>
      </w:r>
      <w:r w:rsidRPr="00FD6068">
        <w:rPr>
          <w:rFonts w:ascii="Arial" w:hAnsi="Arial" w:cs="Arial"/>
          <w:bCs/>
        </w:rPr>
        <w:tab/>
        <w:t>NEC</w:t>
      </w:r>
    </w:p>
    <w:p w14:paraId="24BF4459"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R3-247233</w:t>
      </w:r>
      <w:r w:rsidRPr="00FD6068">
        <w:rPr>
          <w:rFonts w:ascii="Arial" w:hAnsi="Arial" w:cs="Arial"/>
          <w:bCs/>
        </w:rPr>
        <w:tab/>
        <w:t>Discussions on enhancements for AIML support for CCO</w:t>
      </w:r>
      <w:r w:rsidRPr="00FD6068">
        <w:rPr>
          <w:rFonts w:ascii="Arial" w:hAnsi="Arial" w:cs="Arial"/>
          <w:bCs/>
        </w:rPr>
        <w:tab/>
        <w:t>Jio</w:t>
      </w:r>
    </w:p>
    <w:p w14:paraId="58ADC287"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R3-247236</w:t>
      </w:r>
      <w:r w:rsidRPr="00FD6068">
        <w:rPr>
          <w:rFonts w:ascii="Arial" w:hAnsi="Arial" w:cs="Arial"/>
          <w:bCs/>
        </w:rPr>
        <w:tab/>
        <w:t>Further Enhancements on AIML support for CCO</w:t>
      </w:r>
      <w:r w:rsidRPr="00FD6068">
        <w:rPr>
          <w:rFonts w:ascii="Arial" w:hAnsi="Arial" w:cs="Arial"/>
          <w:bCs/>
        </w:rPr>
        <w:tab/>
        <w:t>Jio</w:t>
      </w:r>
    </w:p>
    <w:p w14:paraId="1D0C97BA"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R3-247238</w:t>
      </w:r>
      <w:r w:rsidRPr="00FD6068">
        <w:rPr>
          <w:rFonts w:ascii="Arial" w:hAnsi="Arial" w:cs="Arial"/>
          <w:bCs/>
        </w:rPr>
        <w:tab/>
        <w:t>Discussion on Timing Aspects for AIML support in CCO</w:t>
      </w:r>
      <w:r w:rsidRPr="00FD6068">
        <w:rPr>
          <w:rFonts w:ascii="Arial" w:hAnsi="Arial" w:cs="Arial"/>
          <w:bCs/>
        </w:rPr>
        <w:tab/>
        <w:t>Jio</w:t>
      </w:r>
    </w:p>
    <w:p w14:paraId="07257684"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R3-247297</w:t>
      </w:r>
      <w:r w:rsidRPr="00FD6068">
        <w:rPr>
          <w:rFonts w:ascii="Arial" w:hAnsi="Arial" w:cs="Arial"/>
          <w:bCs/>
        </w:rPr>
        <w:tab/>
        <w:t>Discussion on AI/ML enabled slicing</w:t>
      </w:r>
      <w:r w:rsidRPr="00FD6068">
        <w:rPr>
          <w:rFonts w:ascii="Arial" w:hAnsi="Arial" w:cs="Arial"/>
          <w:bCs/>
        </w:rPr>
        <w:tab/>
        <w:t>Samsung</w:t>
      </w:r>
    </w:p>
    <w:p w14:paraId="4340656B"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R3-247298</w:t>
      </w:r>
      <w:r w:rsidRPr="00FD6068">
        <w:rPr>
          <w:rFonts w:ascii="Arial" w:hAnsi="Arial" w:cs="Arial"/>
          <w:bCs/>
        </w:rPr>
        <w:tab/>
        <w:t>(TP to BL CR TS38.423) AI/ML enabled CCO</w:t>
      </w:r>
      <w:r w:rsidRPr="00FD6068">
        <w:rPr>
          <w:rFonts w:ascii="Arial" w:hAnsi="Arial" w:cs="Arial"/>
          <w:bCs/>
        </w:rPr>
        <w:tab/>
        <w:t>Samsung</w:t>
      </w:r>
    </w:p>
    <w:p w14:paraId="187F8DF2"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R3-247299</w:t>
      </w:r>
      <w:r w:rsidRPr="00FD6068">
        <w:rPr>
          <w:rFonts w:ascii="Arial" w:hAnsi="Arial" w:cs="Arial"/>
          <w:bCs/>
        </w:rPr>
        <w:tab/>
        <w:t>Discussion on AI/ML for mobility in NR-DC</w:t>
      </w:r>
      <w:r w:rsidRPr="00FD6068">
        <w:rPr>
          <w:rFonts w:ascii="Arial" w:hAnsi="Arial" w:cs="Arial"/>
          <w:bCs/>
        </w:rPr>
        <w:tab/>
        <w:t>Samsung</w:t>
      </w:r>
    </w:p>
    <w:p w14:paraId="707528BF"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R3-247300</w:t>
      </w:r>
      <w:r w:rsidRPr="00FD6068">
        <w:rPr>
          <w:rFonts w:ascii="Arial" w:hAnsi="Arial" w:cs="Arial"/>
          <w:bCs/>
        </w:rPr>
        <w:tab/>
        <w:t>Discussion on AI/ML for NG-RAN in split architecture</w:t>
      </w:r>
      <w:r w:rsidRPr="00FD6068">
        <w:rPr>
          <w:rFonts w:ascii="Arial" w:hAnsi="Arial" w:cs="Arial"/>
          <w:bCs/>
        </w:rPr>
        <w:tab/>
        <w:t>Samsung</w:t>
      </w:r>
    </w:p>
    <w:p w14:paraId="59A90B31"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R3-247301</w:t>
      </w:r>
      <w:r w:rsidRPr="00FD6068">
        <w:rPr>
          <w:rFonts w:ascii="Arial" w:hAnsi="Arial" w:cs="Arial"/>
          <w:bCs/>
        </w:rPr>
        <w:tab/>
        <w:t>(CR to 37.483) AI/ML for NG-RAN on split architecture</w:t>
      </w:r>
      <w:r w:rsidRPr="00FD6068">
        <w:rPr>
          <w:rFonts w:ascii="Arial" w:hAnsi="Arial" w:cs="Arial"/>
          <w:bCs/>
        </w:rPr>
        <w:tab/>
        <w:t>Samsung</w:t>
      </w:r>
    </w:p>
    <w:p w14:paraId="451F2E8B"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R3-247302</w:t>
      </w:r>
      <w:r w:rsidRPr="00FD6068">
        <w:rPr>
          <w:rFonts w:ascii="Arial" w:hAnsi="Arial" w:cs="Arial"/>
          <w:bCs/>
        </w:rPr>
        <w:tab/>
        <w:t>Discussion on continuous MDT collection targeting the same UE across RRC states</w:t>
      </w:r>
      <w:r w:rsidRPr="00FD6068">
        <w:rPr>
          <w:rFonts w:ascii="Arial" w:hAnsi="Arial" w:cs="Arial"/>
          <w:bCs/>
        </w:rPr>
        <w:tab/>
        <w:t>Samsung</w:t>
      </w:r>
    </w:p>
    <w:p w14:paraId="584958DF"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R3-247323</w:t>
      </w:r>
      <w:r w:rsidRPr="00FD6068">
        <w:rPr>
          <w:rFonts w:ascii="Arial" w:hAnsi="Arial" w:cs="Arial"/>
          <w:bCs/>
        </w:rPr>
        <w:tab/>
        <w:t>UE Performance Data for AI/ML based Network Slicing</w:t>
      </w:r>
      <w:r w:rsidRPr="00FD6068">
        <w:rPr>
          <w:rFonts w:ascii="Arial" w:hAnsi="Arial" w:cs="Arial"/>
          <w:bCs/>
        </w:rPr>
        <w:tab/>
        <w:t>Rakuten Mobile, Inc</w:t>
      </w:r>
    </w:p>
    <w:p w14:paraId="10E33CB4"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R3-247325</w:t>
      </w:r>
      <w:r w:rsidRPr="00FD6068">
        <w:rPr>
          <w:rFonts w:ascii="Arial" w:hAnsi="Arial" w:cs="Arial"/>
          <w:bCs/>
        </w:rPr>
        <w:tab/>
        <w:t>Discussion on NG-RAN AI/ML for Network Slicing</w:t>
      </w:r>
      <w:r w:rsidRPr="00FD6068">
        <w:rPr>
          <w:rFonts w:ascii="Arial" w:hAnsi="Arial" w:cs="Arial"/>
          <w:bCs/>
        </w:rPr>
        <w:tab/>
        <w:t>Qualcomm Incorporated</w:t>
      </w:r>
    </w:p>
    <w:p w14:paraId="789C891F"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R3-247326</w:t>
      </w:r>
      <w:r w:rsidRPr="00FD6068">
        <w:rPr>
          <w:rFonts w:ascii="Arial" w:hAnsi="Arial" w:cs="Arial"/>
          <w:bCs/>
        </w:rPr>
        <w:tab/>
        <w:t>Discussion on AI/ML enabled CCO</w:t>
      </w:r>
      <w:r w:rsidRPr="00FD6068">
        <w:rPr>
          <w:rFonts w:ascii="Arial" w:hAnsi="Arial" w:cs="Arial"/>
          <w:bCs/>
        </w:rPr>
        <w:tab/>
        <w:t>Qualcomm Incorporated</w:t>
      </w:r>
    </w:p>
    <w:p w14:paraId="28457242"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R3-247327</w:t>
      </w:r>
      <w:r w:rsidRPr="00FD6068">
        <w:rPr>
          <w:rFonts w:ascii="Arial" w:hAnsi="Arial" w:cs="Arial"/>
          <w:bCs/>
        </w:rPr>
        <w:tab/>
        <w:t>Discussion on Continuous MDT</w:t>
      </w:r>
      <w:r w:rsidRPr="00FD6068">
        <w:rPr>
          <w:rFonts w:ascii="Arial" w:hAnsi="Arial" w:cs="Arial"/>
          <w:bCs/>
        </w:rPr>
        <w:tab/>
        <w:t>Qualcomm Incorporated, Nokia, Nokia Shanghai Bell</w:t>
      </w:r>
    </w:p>
    <w:p w14:paraId="0B3D1B88"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R3-247370</w:t>
      </w:r>
      <w:r w:rsidRPr="00FD6068">
        <w:rPr>
          <w:rFonts w:ascii="Arial" w:hAnsi="Arial" w:cs="Arial"/>
          <w:bCs/>
        </w:rPr>
        <w:tab/>
        <w:t>Discussion on AI/ML based Mobility Optimization for NR-DC</w:t>
      </w:r>
      <w:r w:rsidRPr="00FD6068">
        <w:rPr>
          <w:rFonts w:ascii="Arial" w:hAnsi="Arial" w:cs="Arial"/>
          <w:bCs/>
        </w:rPr>
        <w:tab/>
        <w:t>China Telecom</w:t>
      </w:r>
    </w:p>
    <w:p w14:paraId="4255E3CF"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R3-247371</w:t>
      </w:r>
      <w:r w:rsidRPr="00FD6068">
        <w:rPr>
          <w:rFonts w:ascii="Arial" w:hAnsi="Arial" w:cs="Arial"/>
          <w:bCs/>
        </w:rPr>
        <w:tab/>
        <w:t>(TP to TS38.423) Support of AIML based Mobility Optimization for NR-DC</w:t>
      </w:r>
      <w:r w:rsidRPr="00FD6068">
        <w:rPr>
          <w:rFonts w:ascii="Arial" w:hAnsi="Arial" w:cs="Arial"/>
          <w:bCs/>
        </w:rPr>
        <w:tab/>
        <w:t>China Telecom</w:t>
      </w:r>
    </w:p>
    <w:p w14:paraId="741146E6"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R3-247374</w:t>
      </w:r>
      <w:r w:rsidRPr="00FD6068">
        <w:rPr>
          <w:rFonts w:ascii="Arial" w:hAnsi="Arial" w:cs="Arial"/>
          <w:bCs/>
        </w:rPr>
        <w:tab/>
        <w:t>Discussion on AI/ML based Coverage and Capacity Optimization</w:t>
      </w:r>
      <w:r w:rsidRPr="00FD6068">
        <w:rPr>
          <w:rFonts w:ascii="Arial" w:hAnsi="Arial" w:cs="Arial"/>
          <w:bCs/>
        </w:rPr>
        <w:tab/>
        <w:t>China Telecom</w:t>
      </w:r>
    </w:p>
    <w:p w14:paraId="55D9E96D"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lastRenderedPageBreak/>
        <w:t>R3-247375</w:t>
      </w:r>
      <w:r w:rsidRPr="00FD6068">
        <w:rPr>
          <w:rFonts w:ascii="Arial" w:hAnsi="Arial" w:cs="Arial"/>
          <w:bCs/>
        </w:rPr>
        <w:tab/>
        <w:t>(TP to TS38.423) Support of AI/ML based Coverage and Capacity Optimization</w:t>
      </w:r>
      <w:r w:rsidRPr="00FD6068">
        <w:rPr>
          <w:rFonts w:ascii="Arial" w:hAnsi="Arial" w:cs="Arial"/>
          <w:bCs/>
        </w:rPr>
        <w:tab/>
        <w:t>China Telecom</w:t>
      </w:r>
    </w:p>
    <w:p w14:paraId="23DCEED0"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R3-247376</w:t>
      </w:r>
      <w:r w:rsidRPr="00FD6068">
        <w:rPr>
          <w:rFonts w:ascii="Arial" w:hAnsi="Arial" w:cs="Arial"/>
          <w:bCs/>
        </w:rPr>
        <w:tab/>
        <w:t>(TP to TS38.470) Support of AI/ML for NG-RAN split architecutre</w:t>
      </w:r>
      <w:r w:rsidRPr="00FD6068">
        <w:rPr>
          <w:rFonts w:ascii="Arial" w:hAnsi="Arial" w:cs="Arial"/>
          <w:bCs/>
        </w:rPr>
        <w:tab/>
        <w:t>China Telecom</w:t>
      </w:r>
    </w:p>
    <w:p w14:paraId="6DC270D6"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R3-247377</w:t>
      </w:r>
      <w:r w:rsidRPr="00FD6068">
        <w:rPr>
          <w:rFonts w:ascii="Arial" w:hAnsi="Arial" w:cs="Arial"/>
          <w:bCs/>
        </w:rPr>
        <w:tab/>
        <w:t>Discussion on Continuous MDT measurement</w:t>
      </w:r>
      <w:r w:rsidRPr="00FD6068">
        <w:rPr>
          <w:rFonts w:ascii="Arial" w:hAnsi="Arial" w:cs="Arial"/>
          <w:bCs/>
        </w:rPr>
        <w:tab/>
        <w:t>China Telecom</w:t>
      </w:r>
    </w:p>
    <w:p w14:paraId="576FA253"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R3-247393</w:t>
      </w:r>
      <w:r w:rsidRPr="00FD6068">
        <w:rPr>
          <w:rFonts w:ascii="Arial" w:hAnsi="Arial" w:cs="Arial"/>
          <w:bCs/>
        </w:rPr>
        <w:tab/>
        <w:t>Discussion on measurement correlation for continuous MDT</w:t>
      </w:r>
      <w:r w:rsidRPr="00FD6068">
        <w:rPr>
          <w:rFonts w:ascii="Arial" w:hAnsi="Arial" w:cs="Arial"/>
          <w:bCs/>
        </w:rPr>
        <w:tab/>
        <w:t>CATT</w:t>
      </w:r>
    </w:p>
    <w:p w14:paraId="70B3293C"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R3-247414</w:t>
      </w:r>
      <w:r w:rsidRPr="00FD6068">
        <w:rPr>
          <w:rFonts w:ascii="Arial" w:hAnsi="Arial" w:cs="Arial"/>
          <w:bCs/>
        </w:rPr>
        <w:tab/>
        <w:t>(TP for AI/ML BLCR to TS 38.423) Discussion on the AI/ML-based Network Slicing</w:t>
      </w:r>
      <w:r w:rsidRPr="00FD6068">
        <w:rPr>
          <w:rFonts w:ascii="Arial" w:hAnsi="Arial" w:cs="Arial"/>
          <w:bCs/>
        </w:rPr>
        <w:tab/>
        <w:t>Huawei</w:t>
      </w:r>
    </w:p>
    <w:p w14:paraId="2441CFE5"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R3-247415</w:t>
      </w:r>
      <w:r w:rsidRPr="00FD6068">
        <w:rPr>
          <w:rFonts w:ascii="Arial" w:hAnsi="Arial" w:cs="Arial"/>
          <w:bCs/>
        </w:rPr>
        <w:tab/>
        <w:t>Timing information and feedback for AI/ML-based Coverage and Capacity Optimization</w:t>
      </w:r>
      <w:r w:rsidRPr="00FD6068">
        <w:rPr>
          <w:rFonts w:ascii="Arial" w:hAnsi="Arial" w:cs="Arial"/>
          <w:bCs/>
        </w:rPr>
        <w:tab/>
        <w:t>Huawei</w:t>
      </w:r>
    </w:p>
    <w:p w14:paraId="0BD149A7"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R3-247416</w:t>
      </w:r>
      <w:r w:rsidRPr="00FD6068">
        <w:rPr>
          <w:rFonts w:ascii="Arial" w:hAnsi="Arial" w:cs="Arial"/>
          <w:bCs/>
        </w:rPr>
        <w:tab/>
        <w:t>(TPs for AI/ML BLCR to TS 38.423 and AI/ML BLCR to TS 38.473) Signalling details for AI/ML-based Coverage and Capacity Optimization</w:t>
      </w:r>
      <w:r w:rsidRPr="00FD6068">
        <w:rPr>
          <w:rFonts w:ascii="Arial" w:hAnsi="Arial" w:cs="Arial"/>
          <w:bCs/>
        </w:rPr>
        <w:tab/>
        <w:t>Huawei</w:t>
      </w:r>
    </w:p>
    <w:p w14:paraId="77034DC0"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R3-247417</w:t>
      </w:r>
      <w:r w:rsidRPr="00FD6068">
        <w:rPr>
          <w:rFonts w:ascii="Arial" w:hAnsi="Arial" w:cs="Arial"/>
          <w:bCs/>
        </w:rPr>
        <w:tab/>
        <w:t>(TP for AI/ML BLCR to TS 38.423) AI/ML-based Mobility Optimization in NR-DC</w:t>
      </w:r>
      <w:r w:rsidRPr="00FD6068">
        <w:rPr>
          <w:rFonts w:ascii="Arial" w:hAnsi="Arial" w:cs="Arial"/>
          <w:bCs/>
        </w:rPr>
        <w:tab/>
        <w:t>Huawei</w:t>
      </w:r>
    </w:p>
    <w:p w14:paraId="54CAC6E5"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R3-247418</w:t>
      </w:r>
      <w:r w:rsidRPr="00FD6068">
        <w:rPr>
          <w:rFonts w:ascii="Arial" w:hAnsi="Arial" w:cs="Arial"/>
          <w:bCs/>
        </w:rPr>
        <w:tab/>
        <w:t>(TP for AI/ML BLCR to TS 38.473) Split architecture support for Rel-18 “AI/ML for NG-RAN” use cases</w:t>
      </w:r>
      <w:r w:rsidRPr="00FD6068">
        <w:rPr>
          <w:rFonts w:ascii="Arial" w:hAnsi="Arial" w:cs="Arial"/>
          <w:bCs/>
        </w:rPr>
        <w:tab/>
        <w:t>Huawei</w:t>
      </w:r>
    </w:p>
    <w:p w14:paraId="023D1AAF"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R3-247419</w:t>
      </w:r>
      <w:r w:rsidRPr="00FD6068">
        <w:rPr>
          <w:rFonts w:ascii="Arial" w:hAnsi="Arial" w:cs="Arial"/>
          <w:bCs/>
        </w:rPr>
        <w:tab/>
        <w:t>On Continuous MDT for AI/ML</w:t>
      </w:r>
      <w:r w:rsidRPr="00FD6068">
        <w:rPr>
          <w:rFonts w:ascii="Arial" w:hAnsi="Arial" w:cs="Arial"/>
          <w:bCs/>
        </w:rPr>
        <w:tab/>
        <w:t>Huawei</w:t>
      </w:r>
    </w:p>
    <w:p w14:paraId="7D3556BB"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R3-247442</w:t>
      </w:r>
      <w:r w:rsidRPr="00FD6068">
        <w:rPr>
          <w:rFonts w:ascii="Arial" w:hAnsi="Arial" w:cs="Arial"/>
          <w:bCs/>
        </w:rPr>
        <w:tab/>
        <w:t>(TP to BLCR 38.423) Discussion on AIML based network slicing</w:t>
      </w:r>
      <w:r w:rsidRPr="00FD6068">
        <w:rPr>
          <w:rFonts w:ascii="Arial" w:hAnsi="Arial" w:cs="Arial"/>
          <w:bCs/>
        </w:rPr>
        <w:tab/>
        <w:t>Lenovo</w:t>
      </w:r>
    </w:p>
    <w:p w14:paraId="024D35C2"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R3-247443</w:t>
      </w:r>
      <w:r w:rsidRPr="00FD6068">
        <w:rPr>
          <w:rFonts w:ascii="Arial" w:hAnsi="Arial" w:cs="Arial"/>
          <w:bCs/>
        </w:rPr>
        <w:tab/>
        <w:t>(TP to BLCR 38.423) Discussion on UE performance feedback in AIML for NR-DC</w:t>
      </w:r>
      <w:r w:rsidRPr="00FD6068">
        <w:rPr>
          <w:rFonts w:ascii="Arial" w:hAnsi="Arial" w:cs="Arial"/>
          <w:bCs/>
        </w:rPr>
        <w:tab/>
        <w:t>Lenovo</w:t>
      </w:r>
    </w:p>
    <w:p w14:paraId="6713F438"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R3-247444</w:t>
      </w:r>
      <w:r w:rsidRPr="00FD6068">
        <w:rPr>
          <w:rFonts w:ascii="Arial" w:hAnsi="Arial" w:cs="Arial"/>
          <w:bCs/>
        </w:rPr>
        <w:tab/>
        <w:t>(TP to BLCR 38.473 and 37.483) Discussion on split architecture related issues for Rel18 use cases</w:t>
      </w:r>
      <w:r w:rsidRPr="00FD6068">
        <w:rPr>
          <w:rFonts w:ascii="Arial" w:hAnsi="Arial" w:cs="Arial"/>
          <w:bCs/>
        </w:rPr>
        <w:tab/>
        <w:t>Lenovo</w:t>
      </w:r>
    </w:p>
    <w:p w14:paraId="038CF0A6"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R3-247445</w:t>
      </w:r>
      <w:r w:rsidRPr="00FD6068">
        <w:rPr>
          <w:rFonts w:ascii="Arial" w:hAnsi="Arial" w:cs="Arial"/>
          <w:bCs/>
        </w:rPr>
        <w:tab/>
        <w:t>TP to BLCR 37.340 AIML for NR-DC</w:t>
      </w:r>
      <w:r w:rsidRPr="00FD6068">
        <w:rPr>
          <w:rFonts w:ascii="Arial" w:hAnsi="Arial" w:cs="Arial"/>
          <w:bCs/>
        </w:rPr>
        <w:tab/>
        <w:t>Lenovo, CATT, ZTE Corporation, Samsung</w:t>
      </w:r>
    </w:p>
    <w:p w14:paraId="50F8D4CA"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R3-247446</w:t>
      </w:r>
      <w:r w:rsidRPr="00FD6068">
        <w:rPr>
          <w:rFonts w:ascii="Arial" w:hAnsi="Arial" w:cs="Arial"/>
          <w:bCs/>
        </w:rPr>
        <w:tab/>
        <w:t>TP to BLCR 38.401 AIML for RAN in split architecture</w:t>
      </w:r>
      <w:r w:rsidRPr="00FD6068">
        <w:rPr>
          <w:rFonts w:ascii="Arial" w:hAnsi="Arial" w:cs="Arial"/>
          <w:bCs/>
        </w:rPr>
        <w:tab/>
        <w:t>Lenovo, CATT, ZTE Corporation</w:t>
      </w:r>
    </w:p>
    <w:p w14:paraId="750823F8"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R3-247448</w:t>
      </w:r>
      <w:r w:rsidRPr="00FD6068">
        <w:rPr>
          <w:rFonts w:ascii="Arial" w:hAnsi="Arial" w:cs="Arial"/>
          <w:bCs/>
        </w:rPr>
        <w:tab/>
        <w:t>(TP to BLCR 38.473) Discussion on AIML based CCO</w:t>
      </w:r>
      <w:r w:rsidRPr="00FD6068">
        <w:rPr>
          <w:rFonts w:ascii="Arial" w:hAnsi="Arial" w:cs="Arial"/>
          <w:bCs/>
        </w:rPr>
        <w:tab/>
        <w:t>Lenovo</w:t>
      </w:r>
    </w:p>
    <w:p w14:paraId="5458D216"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R3-247453</w:t>
      </w:r>
      <w:r w:rsidRPr="00FD6068">
        <w:rPr>
          <w:rFonts w:ascii="Arial" w:hAnsi="Arial" w:cs="Arial"/>
          <w:bCs/>
        </w:rPr>
        <w:tab/>
        <w:t>(TP to TR 38.743) AI/ML assisted Network Slicing</w:t>
      </w:r>
      <w:r w:rsidRPr="00FD6068">
        <w:rPr>
          <w:rFonts w:ascii="Arial" w:hAnsi="Arial" w:cs="Arial"/>
          <w:bCs/>
        </w:rPr>
        <w:tab/>
        <w:t>Tejas Network Limited</w:t>
      </w:r>
    </w:p>
    <w:p w14:paraId="6E806C88"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R3-247467</w:t>
      </w:r>
      <w:r w:rsidRPr="00FD6068">
        <w:rPr>
          <w:rFonts w:ascii="Arial" w:hAnsi="Arial" w:cs="Arial"/>
          <w:bCs/>
        </w:rPr>
        <w:tab/>
        <w:t>(TP on 38.423)Support of AI/ML enabled Slicing</w:t>
      </w:r>
      <w:r w:rsidRPr="00FD6068">
        <w:rPr>
          <w:rFonts w:ascii="Arial" w:hAnsi="Arial" w:cs="Arial"/>
          <w:bCs/>
        </w:rPr>
        <w:tab/>
        <w:t>CATT</w:t>
      </w:r>
    </w:p>
    <w:p w14:paraId="4FD095BE"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R3-247468</w:t>
      </w:r>
      <w:r w:rsidRPr="00FD6068">
        <w:rPr>
          <w:rFonts w:ascii="Arial" w:hAnsi="Arial" w:cs="Arial"/>
          <w:bCs/>
        </w:rPr>
        <w:tab/>
        <w:t>(TP on 38.423/38.473) Open issues on the CCO use case</w:t>
      </w:r>
      <w:r w:rsidRPr="00FD6068">
        <w:rPr>
          <w:rFonts w:ascii="Arial" w:hAnsi="Arial" w:cs="Arial"/>
          <w:bCs/>
        </w:rPr>
        <w:tab/>
        <w:t>CATT</w:t>
      </w:r>
    </w:p>
    <w:p w14:paraId="100D6913"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R3-247469</w:t>
      </w:r>
      <w:r w:rsidRPr="00FD6068">
        <w:rPr>
          <w:rFonts w:ascii="Arial" w:hAnsi="Arial" w:cs="Arial"/>
          <w:bCs/>
        </w:rPr>
        <w:tab/>
        <w:t>Enhancement of UE performance metrics</w:t>
      </w:r>
      <w:r w:rsidRPr="00FD6068">
        <w:rPr>
          <w:rFonts w:ascii="Arial" w:hAnsi="Arial" w:cs="Arial"/>
          <w:bCs/>
        </w:rPr>
        <w:tab/>
        <w:t>CATT, Jio, Qualcomm, CBN</w:t>
      </w:r>
    </w:p>
    <w:p w14:paraId="6D84C994" w14:textId="77777777" w:rsidR="00FD6068" w:rsidRPr="00AB7AB8" w:rsidRDefault="00FD6068" w:rsidP="00FD6068">
      <w:pPr>
        <w:pStyle w:val="ListParagraph"/>
        <w:numPr>
          <w:ilvl w:val="0"/>
          <w:numId w:val="22"/>
        </w:numPr>
        <w:tabs>
          <w:tab w:val="left" w:pos="567"/>
        </w:tabs>
        <w:snapToGrid w:val="0"/>
        <w:ind w:leftChars="0"/>
        <w:rPr>
          <w:rFonts w:ascii="Arial" w:hAnsi="Arial" w:cs="Arial"/>
          <w:bCs/>
          <w:lang w:val="it-IT"/>
        </w:rPr>
      </w:pPr>
      <w:r w:rsidRPr="00AB7AB8">
        <w:rPr>
          <w:rFonts w:ascii="Arial" w:hAnsi="Arial" w:cs="Arial"/>
          <w:bCs/>
          <w:lang w:val="it-IT"/>
        </w:rPr>
        <w:t>R3-247470</w:t>
      </w:r>
      <w:r w:rsidRPr="00AB7AB8">
        <w:rPr>
          <w:rFonts w:ascii="Arial" w:hAnsi="Arial" w:cs="Arial"/>
          <w:bCs/>
          <w:lang w:val="it-IT"/>
        </w:rPr>
        <w:tab/>
        <w:t>AI/ML in DC scenario</w:t>
      </w:r>
      <w:r w:rsidRPr="00AB7AB8">
        <w:rPr>
          <w:rFonts w:ascii="Arial" w:hAnsi="Arial" w:cs="Arial"/>
          <w:bCs/>
          <w:lang w:val="it-IT"/>
        </w:rPr>
        <w:tab/>
        <w:t>CATT</w:t>
      </w:r>
    </w:p>
    <w:p w14:paraId="1A361E24"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R3-247471</w:t>
      </w:r>
      <w:r w:rsidRPr="00FD6068">
        <w:rPr>
          <w:rFonts w:ascii="Arial" w:hAnsi="Arial" w:cs="Arial"/>
          <w:bCs/>
        </w:rPr>
        <w:tab/>
        <w:t>(TP for TS 38.423) Introducing essentially per-DRB UE performance result for DC</w:t>
      </w:r>
      <w:r w:rsidRPr="00FD6068">
        <w:rPr>
          <w:rFonts w:ascii="Arial" w:hAnsi="Arial" w:cs="Arial"/>
          <w:bCs/>
        </w:rPr>
        <w:tab/>
        <w:t>CATT</w:t>
      </w:r>
    </w:p>
    <w:p w14:paraId="292F09CB"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R3-247472</w:t>
      </w:r>
      <w:r w:rsidRPr="00FD6068">
        <w:rPr>
          <w:rFonts w:ascii="Arial" w:hAnsi="Arial" w:cs="Arial"/>
          <w:bCs/>
        </w:rPr>
        <w:tab/>
        <w:t>(TP on 38.470/37.480) AI/ML in split gNBs</w:t>
      </w:r>
      <w:r w:rsidRPr="00FD6068">
        <w:rPr>
          <w:rFonts w:ascii="Arial" w:hAnsi="Arial" w:cs="Arial"/>
          <w:bCs/>
        </w:rPr>
        <w:tab/>
        <w:t>CATT</w:t>
      </w:r>
    </w:p>
    <w:p w14:paraId="0C978BDD" w14:textId="77777777" w:rsidR="00FD6068" w:rsidRPr="00AB7AB8" w:rsidRDefault="00FD6068" w:rsidP="00FD6068">
      <w:pPr>
        <w:pStyle w:val="ListParagraph"/>
        <w:numPr>
          <w:ilvl w:val="0"/>
          <w:numId w:val="22"/>
        </w:numPr>
        <w:tabs>
          <w:tab w:val="left" w:pos="567"/>
        </w:tabs>
        <w:snapToGrid w:val="0"/>
        <w:ind w:leftChars="0"/>
        <w:rPr>
          <w:rFonts w:ascii="Arial" w:hAnsi="Arial" w:cs="Arial"/>
          <w:bCs/>
          <w:lang w:val="de-DE"/>
        </w:rPr>
      </w:pPr>
      <w:r w:rsidRPr="00AB7AB8">
        <w:rPr>
          <w:rFonts w:ascii="Arial" w:hAnsi="Arial" w:cs="Arial"/>
          <w:bCs/>
          <w:lang w:val="de-DE"/>
        </w:rPr>
        <w:t>R3-247521</w:t>
      </w:r>
      <w:r w:rsidRPr="00AB7AB8">
        <w:rPr>
          <w:rFonts w:ascii="Arial" w:hAnsi="Arial" w:cs="Arial"/>
          <w:bCs/>
          <w:lang w:val="de-DE"/>
        </w:rPr>
        <w:tab/>
        <w:t>AI/ML support for CCO</w:t>
      </w:r>
      <w:r w:rsidRPr="00AB7AB8">
        <w:rPr>
          <w:rFonts w:ascii="Arial" w:hAnsi="Arial" w:cs="Arial"/>
          <w:bCs/>
          <w:lang w:val="de-DE"/>
        </w:rPr>
        <w:tab/>
        <w:t>Ericsson, InterDigital, Deutsche Telekom</w:t>
      </w:r>
    </w:p>
    <w:p w14:paraId="2CDD4BF8" w14:textId="77777777" w:rsidR="00FD6068" w:rsidRPr="00AB7AB8" w:rsidRDefault="00FD6068" w:rsidP="00FD6068">
      <w:pPr>
        <w:pStyle w:val="ListParagraph"/>
        <w:numPr>
          <w:ilvl w:val="0"/>
          <w:numId w:val="22"/>
        </w:numPr>
        <w:tabs>
          <w:tab w:val="left" w:pos="567"/>
        </w:tabs>
        <w:snapToGrid w:val="0"/>
        <w:ind w:leftChars="0"/>
        <w:rPr>
          <w:rFonts w:ascii="Arial" w:hAnsi="Arial" w:cs="Arial"/>
          <w:bCs/>
          <w:lang w:val="de-DE"/>
        </w:rPr>
      </w:pPr>
      <w:r w:rsidRPr="00AB7AB8">
        <w:rPr>
          <w:rFonts w:ascii="Arial" w:hAnsi="Arial" w:cs="Arial"/>
          <w:bCs/>
          <w:lang w:val="de-DE"/>
        </w:rPr>
        <w:t>R3-247522</w:t>
      </w:r>
      <w:r w:rsidRPr="00AB7AB8">
        <w:rPr>
          <w:rFonts w:ascii="Arial" w:hAnsi="Arial" w:cs="Arial"/>
          <w:bCs/>
          <w:lang w:val="de-DE"/>
        </w:rPr>
        <w:tab/>
        <w:t>(TP to 38.473) - AI/ML support for CCO</w:t>
      </w:r>
      <w:r w:rsidRPr="00AB7AB8">
        <w:rPr>
          <w:rFonts w:ascii="Arial" w:hAnsi="Arial" w:cs="Arial"/>
          <w:bCs/>
          <w:lang w:val="de-DE"/>
        </w:rPr>
        <w:tab/>
        <w:t>Ericsson, InterDigital, Deutsche Telekom</w:t>
      </w:r>
    </w:p>
    <w:p w14:paraId="40B822CA" w14:textId="77777777" w:rsidR="00FD6068" w:rsidRPr="00AB7AB8" w:rsidRDefault="00FD6068" w:rsidP="00FD6068">
      <w:pPr>
        <w:pStyle w:val="ListParagraph"/>
        <w:numPr>
          <w:ilvl w:val="0"/>
          <w:numId w:val="22"/>
        </w:numPr>
        <w:tabs>
          <w:tab w:val="left" w:pos="567"/>
        </w:tabs>
        <w:snapToGrid w:val="0"/>
        <w:ind w:leftChars="0"/>
        <w:rPr>
          <w:rFonts w:ascii="Arial" w:hAnsi="Arial" w:cs="Arial"/>
          <w:bCs/>
          <w:lang w:val="de-DE"/>
        </w:rPr>
      </w:pPr>
      <w:r w:rsidRPr="00AB7AB8">
        <w:rPr>
          <w:rFonts w:ascii="Arial" w:hAnsi="Arial" w:cs="Arial"/>
          <w:bCs/>
          <w:lang w:val="de-DE"/>
        </w:rPr>
        <w:t>R3-247523</w:t>
      </w:r>
      <w:r w:rsidRPr="00AB7AB8">
        <w:rPr>
          <w:rFonts w:ascii="Arial" w:hAnsi="Arial" w:cs="Arial"/>
          <w:bCs/>
          <w:lang w:val="de-DE"/>
        </w:rPr>
        <w:tab/>
        <w:t>(TP to 38.423) - AI/ML support for CCO</w:t>
      </w:r>
      <w:r w:rsidRPr="00AB7AB8">
        <w:rPr>
          <w:rFonts w:ascii="Arial" w:hAnsi="Arial" w:cs="Arial"/>
          <w:bCs/>
          <w:lang w:val="de-DE"/>
        </w:rPr>
        <w:tab/>
        <w:t>Ericsson, InterDigital, Deutsche Telekom</w:t>
      </w:r>
    </w:p>
    <w:p w14:paraId="731B73F9"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R3-247524</w:t>
      </w:r>
      <w:r w:rsidRPr="00FD6068">
        <w:rPr>
          <w:rFonts w:ascii="Arial" w:hAnsi="Arial" w:cs="Arial"/>
          <w:bCs/>
        </w:rPr>
        <w:tab/>
        <w:t>Split architecture support for Release 18 use cases</w:t>
      </w:r>
      <w:r w:rsidRPr="00FD6068">
        <w:rPr>
          <w:rFonts w:ascii="Arial" w:hAnsi="Arial" w:cs="Arial"/>
          <w:bCs/>
        </w:rPr>
        <w:tab/>
        <w:t>Ericsson, AT&amp;T, Verizon</w:t>
      </w:r>
    </w:p>
    <w:p w14:paraId="7F3D1A6E"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R3-247525</w:t>
      </w:r>
      <w:r w:rsidRPr="00FD6068">
        <w:rPr>
          <w:rFonts w:ascii="Arial" w:hAnsi="Arial" w:cs="Arial"/>
          <w:bCs/>
        </w:rPr>
        <w:tab/>
        <w:t>(TP to 37.483) - Split architecture support for Release 18 use cases</w:t>
      </w:r>
      <w:r w:rsidRPr="00FD6068">
        <w:rPr>
          <w:rFonts w:ascii="Arial" w:hAnsi="Arial" w:cs="Arial"/>
          <w:bCs/>
        </w:rPr>
        <w:tab/>
        <w:t>Ericsson, AT&amp;T, Verizon</w:t>
      </w:r>
    </w:p>
    <w:p w14:paraId="662BDB48"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R3-247526</w:t>
      </w:r>
      <w:r w:rsidRPr="00FD6068">
        <w:rPr>
          <w:rFonts w:ascii="Arial" w:hAnsi="Arial" w:cs="Arial"/>
          <w:bCs/>
        </w:rPr>
        <w:tab/>
        <w:t>(TP to 38.473) - Split architecture support for Release 18 use cases</w:t>
      </w:r>
      <w:r w:rsidRPr="00FD6068">
        <w:rPr>
          <w:rFonts w:ascii="Arial" w:hAnsi="Arial" w:cs="Arial"/>
          <w:bCs/>
        </w:rPr>
        <w:tab/>
        <w:t>Ericsson, AT&amp;T, Verizon</w:t>
      </w:r>
    </w:p>
    <w:p w14:paraId="3B883398"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R3-247527</w:t>
      </w:r>
      <w:r w:rsidRPr="00FD6068">
        <w:rPr>
          <w:rFonts w:ascii="Arial" w:hAnsi="Arial" w:cs="Arial"/>
          <w:bCs/>
        </w:rPr>
        <w:tab/>
        <w:t>(TP to 38.423) - Split architecture support for Release 18 use cases</w:t>
      </w:r>
      <w:r w:rsidRPr="00FD6068">
        <w:rPr>
          <w:rFonts w:ascii="Arial" w:hAnsi="Arial" w:cs="Arial"/>
          <w:bCs/>
        </w:rPr>
        <w:tab/>
        <w:t>Ericsson, AT&amp;T, Verizon</w:t>
      </w:r>
    </w:p>
    <w:p w14:paraId="73303145"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R3-247533</w:t>
      </w:r>
      <w:r w:rsidRPr="00FD6068">
        <w:rPr>
          <w:rFonts w:ascii="Arial" w:hAnsi="Arial" w:cs="Arial"/>
          <w:bCs/>
        </w:rPr>
        <w:tab/>
        <w:t>Support for AI/ML enabled Network Slicing</w:t>
      </w:r>
      <w:r w:rsidRPr="00FD6068">
        <w:rPr>
          <w:rFonts w:ascii="Arial" w:hAnsi="Arial" w:cs="Arial"/>
          <w:bCs/>
        </w:rPr>
        <w:tab/>
        <w:t>Ericsson, InterDigital</w:t>
      </w:r>
    </w:p>
    <w:p w14:paraId="1ADF2937"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R3-247534</w:t>
      </w:r>
      <w:r w:rsidRPr="00FD6068">
        <w:rPr>
          <w:rFonts w:ascii="Arial" w:hAnsi="Arial" w:cs="Arial"/>
          <w:bCs/>
        </w:rPr>
        <w:tab/>
        <w:t>(TP to TS38.423) AIML enabled Network Slicing</w:t>
      </w:r>
      <w:r w:rsidRPr="00FD6068">
        <w:rPr>
          <w:rFonts w:ascii="Arial" w:hAnsi="Arial" w:cs="Arial"/>
          <w:bCs/>
        </w:rPr>
        <w:tab/>
        <w:t>Ericsson, InterDigital</w:t>
      </w:r>
    </w:p>
    <w:p w14:paraId="7E3CF446"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R3-247535</w:t>
      </w:r>
      <w:r w:rsidRPr="00FD6068">
        <w:rPr>
          <w:rFonts w:ascii="Arial" w:hAnsi="Arial" w:cs="Arial"/>
          <w:bCs/>
        </w:rPr>
        <w:tab/>
        <w:t>AI/ML support for NR-DC</w:t>
      </w:r>
      <w:r w:rsidRPr="00FD6068">
        <w:rPr>
          <w:rFonts w:ascii="Arial" w:hAnsi="Arial" w:cs="Arial"/>
          <w:bCs/>
        </w:rPr>
        <w:tab/>
        <w:t>Ericsson</w:t>
      </w:r>
    </w:p>
    <w:p w14:paraId="037424B5"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R3-247536</w:t>
      </w:r>
      <w:r w:rsidRPr="00FD6068">
        <w:rPr>
          <w:rFonts w:ascii="Arial" w:hAnsi="Arial" w:cs="Arial"/>
          <w:bCs/>
        </w:rPr>
        <w:tab/>
        <w:t>(TP to TS38.423) - AI/ML support for NR-DC</w:t>
      </w:r>
      <w:r w:rsidRPr="00FD6068">
        <w:rPr>
          <w:rFonts w:ascii="Arial" w:hAnsi="Arial" w:cs="Arial"/>
          <w:bCs/>
        </w:rPr>
        <w:tab/>
        <w:t>Ericsson</w:t>
      </w:r>
    </w:p>
    <w:p w14:paraId="19B0F039"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R3-247537</w:t>
      </w:r>
      <w:r w:rsidRPr="00FD6068">
        <w:rPr>
          <w:rFonts w:ascii="Arial" w:hAnsi="Arial" w:cs="Arial"/>
          <w:bCs/>
        </w:rPr>
        <w:tab/>
        <w:t>Additional discussions on Continuous MDT</w:t>
      </w:r>
      <w:r w:rsidRPr="00FD6068">
        <w:rPr>
          <w:rFonts w:ascii="Arial" w:hAnsi="Arial" w:cs="Arial"/>
          <w:bCs/>
        </w:rPr>
        <w:tab/>
        <w:t>Ericsson, InterDigital, Jio</w:t>
      </w:r>
    </w:p>
    <w:p w14:paraId="33FC8496"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R3-247538</w:t>
      </w:r>
      <w:r w:rsidRPr="00FD6068">
        <w:rPr>
          <w:rFonts w:ascii="Arial" w:hAnsi="Arial" w:cs="Arial"/>
          <w:bCs/>
        </w:rPr>
        <w:tab/>
        <w:t>(TP to TS38.423) Continuous MDT collection targeting the same UE across RRC states</w:t>
      </w:r>
      <w:r w:rsidRPr="00FD6068">
        <w:rPr>
          <w:rFonts w:ascii="Arial" w:hAnsi="Arial" w:cs="Arial"/>
          <w:bCs/>
        </w:rPr>
        <w:tab/>
        <w:t>Ericsson, InterDigital, Jio</w:t>
      </w:r>
    </w:p>
    <w:p w14:paraId="79774C13"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R3-247539</w:t>
      </w:r>
      <w:r w:rsidRPr="00FD6068">
        <w:rPr>
          <w:rFonts w:ascii="Arial" w:hAnsi="Arial" w:cs="Arial"/>
          <w:bCs/>
        </w:rPr>
        <w:tab/>
        <w:t>LS on correlation identifiers for Continuous MDT</w:t>
      </w:r>
      <w:r w:rsidRPr="00FD6068">
        <w:rPr>
          <w:rFonts w:ascii="Arial" w:hAnsi="Arial" w:cs="Arial"/>
          <w:bCs/>
        </w:rPr>
        <w:tab/>
        <w:t>Ericsson, InterDigital, Jio</w:t>
      </w:r>
    </w:p>
    <w:p w14:paraId="70AE7015"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R3-247563</w:t>
      </w:r>
      <w:r w:rsidRPr="00FD6068">
        <w:rPr>
          <w:rFonts w:ascii="Arial" w:hAnsi="Arial" w:cs="Arial"/>
          <w:bCs/>
        </w:rPr>
        <w:tab/>
        <w:t>A contribution to energy efficient AI/ML-based CCO issue prediction in split architecture</w:t>
      </w:r>
      <w:r w:rsidRPr="00FD6068">
        <w:rPr>
          <w:rFonts w:ascii="Arial" w:hAnsi="Arial" w:cs="Arial"/>
          <w:bCs/>
        </w:rPr>
        <w:tab/>
        <w:t>Nokia, Jio, Telecom Italia</w:t>
      </w:r>
    </w:p>
    <w:p w14:paraId="6F0EC725"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R3-247564</w:t>
      </w:r>
      <w:r w:rsidRPr="00FD6068">
        <w:rPr>
          <w:rFonts w:ascii="Arial" w:hAnsi="Arial" w:cs="Arial"/>
          <w:bCs/>
        </w:rPr>
        <w:tab/>
        <w:t>Discussion on signalling for AI/ML-based CCO</w:t>
      </w:r>
      <w:r w:rsidRPr="00FD6068">
        <w:rPr>
          <w:rFonts w:ascii="Arial" w:hAnsi="Arial" w:cs="Arial"/>
          <w:bCs/>
        </w:rPr>
        <w:tab/>
        <w:t>Nokia, Jio</w:t>
      </w:r>
    </w:p>
    <w:p w14:paraId="24FAB77A"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R3-247596</w:t>
      </w:r>
      <w:r w:rsidRPr="00FD6068">
        <w:rPr>
          <w:rFonts w:ascii="Arial" w:hAnsi="Arial" w:cs="Arial"/>
          <w:bCs/>
        </w:rPr>
        <w:tab/>
        <w:t>Discussion on AIML based Network Slicing</w:t>
      </w:r>
      <w:r w:rsidRPr="00FD6068">
        <w:rPr>
          <w:rFonts w:ascii="Arial" w:hAnsi="Arial" w:cs="Arial"/>
          <w:bCs/>
        </w:rPr>
        <w:tab/>
        <w:t>Jio</w:t>
      </w:r>
    </w:p>
    <w:p w14:paraId="415D7F7D"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R3-247603</w:t>
      </w:r>
      <w:r w:rsidRPr="00FD6068">
        <w:rPr>
          <w:rFonts w:ascii="Arial" w:hAnsi="Arial" w:cs="Arial"/>
          <w:bCs/>
        </w:rPr>
        <w:tab/>
        <w:t>Discussion on AIML for split architecture</w:t>
      </w:r>
      <w:r w:rsidRPr="00FD6068">
        <w:rPr>
          <w:rFonts w:ascii="Arial" w:hAnsi="Arial" w:cs="Arial"/>
          <w:bCs/>
        </w:rPr>
        <w:tab/>
        <w:t>NTT DOCOMO INC..</w:t>
      </w:r>
    </w:p>
    <w:p w14:paraId="3AF0B2C8"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R3-247604</w:t>
      </w:r>
      <w:r w:rsidRPr="00FD6068">
        <w:rPr>
          <w:rFonts w:ascii="Arial" w:hAnsi="Arial" w:cs="Arial"/>
          <w:bCs/>
        </w:rPr>
        <w:tab/>
        <w:t>Discussion for AI/ML based Network Slicing</w:t>
      </w:r>
      <w:r w:rsidRPr="00FD6068">
        <w:rPr>
          <w:rFonts w:ascii="Arial" w:hAnsi="Arial" w:cs="Arial"/>
          <w:bCs/>
        </w:rPr>
        <w:tab/>
        <w:t>Rakuten Mobile, Inc</w:t>
      </w:r>
    </w:p>
    <w:p w14:paraId="3F076A5D" w14:textId="77777777" w:rsidR="00FD6068" w:rsidRPr="00AB7AB8" w:rsidRDefault="00FD6068" w:rsidP="00FD6068">
      <w:pPr>
        <w:pStyle w:val="ListParagraph"/>
        <w:numPr>
          <w:ilvl w:val="0"/>
          <w:numId w:val="22"/>
        </w:numPr>
        <w:tabs>
          <w:tab w:val="left" w:pos="567"/>
        </w:tabs>
        <w:snapToGrid w:val="0"/>
        <w:ind w:leftChars="0"/>
        <w:rPr>
          <w:rFonts w:ascii="Arial" w:hAnsi="Arial" w:cs="Arial"/>
          <w:bCs/>
          <w:lang w:val="it-IT"/>
        </w:rPr>
      </w:pPr>
      <w:r w:rsidRPr="00AB7AB8">
        <w:rPr>
          <w:rFonts w:ascii="Arial" w:hAnsi="Arial" w:cs="Arial"/>
          <w:bCs/>
          <w:lang w:val="it-IT"/>
        </w:rPr>
        <w:t>R3-247615</w:t>
      </w:r>
      <w:r w:rsidRPr="00AB7AB8">
        <w:rPr>
          <w:rFonts w:ascii="Arial" w:hAnsi="Arial" w:cs="Arial"/>
          <w:bCs/>
          <w:lang w:val="it-IT"/>
        </w:rPr>
        <w:tab/>
        <w:t>AI/ML Slicing Discussion</w:t>
      </w:r>
      <w:r w:rsidRPr="00AB7AB8">
        <w:rPr>
          <w:rFonts w:ascii="Arial" w:hAnsi="Arial" w:cs="Arial"/>
          <w:bCs/>
          <w:lang w:val="it-IT"/>
        </w:rPr>
        <w:tab/>
        <w:t>Nokia</w:t>
      </w:r>
    </w:p>
    <w:p w14:paraId="1A88451C"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R3-247616</w:t>
      </w:r>
      <w:r w:rsidRPr="00FD6068">
        <w:rPr>
          <w:rFonts w:ascii="Arial" w:hAnsi="Arial" w:cs="Arial"/>
          <w:bCs/>
        </w:rPr>
        <w:tab/>
        <w:t>(TP to BLCR to TS 38.423) AI/ML Slicing</w:t>
      </w:r>
      <w:r w:rsidRPr="00FD6068">
        <w:rPr>
          <w:rFonts w:ascii="Arial" w:hAnsi="Arial" w:cs="Arial"/>
          <w:bCs/>
        </w:rPr>
        <w:tab/>
        <w:t>Nokia</w:t>
      </w:r>
    </w:p>
    <w:p w14:paraId="78CFF60C"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lastRenderedPageBreak/>
        <w:t>R3-247617</w:t>
      </w:r>
      <w:r w:rsidRPr="00FD6068">
        <w:rPr>
          <w:rFonts w:ascii="Arial" w:hAnsi="Arial" w:cs="Arial"/>
          <w:bCs/>
        </w:rPr>
        <w:tab/>
        <w:t>Discussion on Energy Cost Reporting in Split Architecture</w:t>
      </w:r>
      <w:r w:rsidRPr="00FD6068">
        <w:rPr>
          <w:rFonts w:ascii="Arial" w:hAnsi="Arial" w:cs="Arial"/>
          <w:bCs/>
        </w:rPr>
        <w:tab/>
        <w:t>Nokia, Telecom Italia, Jio, Deutsche Telekom</w:t>
      </w:r>
    </w:p>
    <w:p w14:paraId="5D1F1102"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R3-247618</w:t>
      </w:r>
      <w:r w:rsidRPr="00FD6068">
        <w:rPr>
          <w:rFonts w:ascii="Arial" w:hAnsi="Arial" w:cs="Arial"/>
          <w:bCs/>
        </w:rPr>
        <w:tab/>
        <w:t>Procedures over F1 for the exchange of Energy Cost index</w:t>
      </w:r>
      <w:r w:rsidRPr="00FD6068">
        <w:rPr>
          <w:rFonts w:ascii="Arial" w:hAnsi="Arial" w:cs="Arial"/>
          <w:bCs/>
        </w:rPr>
        <w:tab/>
        <w:t>Nokia, Telecom Italia, Jio, Deutsche Telekom</w:t>
      </w:r>
    </w:p>
    <w:p w14:paraId="0BDC743D"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R3-247619</w:t>
      </w:r>
      <w:r w:rsidRPr="00FD6068">
        <w:rPr>
          <w:rFonts w:ascii="Arial" w:hAnsi="Arial" w:cs="Arial"/>
          <w:bCs/>
        </w:rPr>
        <w:tab/>
        <w:t>[Draft] LS on New Energy Consumption Measurement for gNB-DU</w:t>
      </w:r>
      <w:r w:rsidRPr="00FD6068">
        <w:rPr>
          <w:rFonts w:ascii="Arial" w:hAnsi="Arial" w:cs="Arial"/>
          <w:bCs/>
        </w:rPr>
        <w:tab/>
        <w:t>Nokia, Telecom Italia, Jio, Deutsche Telekom</w:t>
      </w:r>
    </w:p>
    <w:p w14:paraId="2363FAF7"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R3-247620</w:t>
      </w:r>
      <w:r w:rsidRPr="00FD6068">
        <w:rPr>
          <w:rFonts w:ascii="Arial" w:hAnsi="Arial" w:cs="Arial"/>
          <w:bCs/>
        </w:rPr>
        <w:tab/>
        <w:t>Procedures for AI/ML Mobility Optimization in NR-DC</w:t>
      </w:r>
      <w:r w:rsidRPr="00FD6068">
        <w:rPr>
          <w:rFonts w:ascii="Arial" w:hAnsi="Arial" w:cs="Arial"/>
          <w:bCs/>
        </w:rPr>
        <w:tab/>
        <w:t>Nokia</w:t>
      </w:r>
    </w:p>
    <w:p w14:paraId="4D9F8F0D"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R3-247621</w:t>
      </w:r>
      <w:r w:rsidRPr="00FD6068">
        <w:rPr>
          <w:rFonts w:ascii="Arial" w:hAnsi="Arial" w:cs="Arial"/>
          <w:bCs/>
        </w:rPr>
        <w:tab/>
        <w:t>(TP to BLCR to TS 38.423) AI/ML Mobility for NR-DC</w:t>
      </w:r>
      <w:r w:rsidRPr="00FD6068">
        <w:rPr>
          <w:rFonts w:ascii="Arial" w:hAnsi="Arial" w:cs="Arial"/>
          <w:bCs/>
        </w:rPr>
        <w:tab/>
        <w:t>Nokia</w:t>
      </w:r>
    </w:p>
    <w:p w14:paraId="7D3FBDD6"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R3-247622</w:t>
      </w:r>
      <w:r w:rsidRPr="00FD6068">
        <w:rPr>
          <w:rFonts w:ascii="Arial" w:hAnsi="Arial" w:cs="Arial"/>
          <w:bCs/>
        </w:rPr>
        <w:tab/>
        <w:t>Discussion on Rel-18 UE Performance measurements</w:t>
      </w:r>
      <w:r w:rsidRPr="00FD6068">
        <w:rPr>
          <w:rFonts w:ascii="Arial" w:hAnsi="Arial" w:cs="Arial"/>
          <w:bCs/>
        </w:rPr>
        <w:tab/>
        <w:t>Nokia</w:t>
      </w:r>
    </w:p>
    <w:p w14:paraId="1162ABF6"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R3-247623</w:t>
      </w:r>
      <w:r w:rsidRPr="00FD6068">
        <w:rPr>
          <w:rFonts w:ascii="Arial" w:hAnsi="Arial" w:cs="Arial"/>
          <w:bCs/>
        </w:rPr>
        <w:tab/>
        <w:t>Continuous Management-based MDT</w:t>
      </w:r>
      <w:r w:rsidRPr="00FD6068">
        <w:rPr>
          <w:rFonts w:ascii="Arial" w:hAnsi="Arial" w:cs="Arial"/>
          <w:bCs/>
        </w:rPr>
        <w:tab/>
        <w:t>Nokia, Qualcomm, Jio, Deutsche Telekom</w:t>
      </w:r>
    </w:p>
    <w:p w14:paraId="116BC187"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R3-247651</w:t>
      </w:r>
      <w:r w:rsidRPr="00FD6068">
        <w:rPr>
          <w:rFonts w:ascii="Arial" w:hAnsi="Arial" w:cs="Arial"/>
          <w:bCs/>
        </w:rPr>
        <w:tab/>
        <w:t>Discussion on AI/ML assisted Coverage and Capacity Optimization</w:t>
      </w:r>
      <w:r w:rsidRPr="00FD6068">
        <w:rPr>
          <w:rFonts w:ascii="Arial" w:hAnsi="Arial" w:cs="Arial"/>
          <w:bCs/>
        </w:rPr>
        <w:tab/>
        <w:t>ZTE Corporation</w:t>
      </w:r>
    </w:p>
    <w:p w14:paraId="6DEC249E"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R3-247652</w:t>
      </w:r>
      <w:r w:rsidRPr="00FD6068">
        <w:rPr>
          <w:rFonts w:ascii="Arial" w:hAnsi="Arial" w:cs="Arial"/>
          <w:bCs/>
        </w:rPr>
        <w:tab/>
        <w:t>[TP to 38.401] Support of AI/ML assisted CCO</w:t>
      </w:r>
      <w:r w:rsidRPr="00FD6068">
        <w:rPr>
          <w:rFonts w:ascii="Arial" w:hAnsi="Arial" w:cs="Arial"/>
          <w:bCs/>
        </w:rPr>
        <w:tab/>
        <w:t>ZTE Corporation, Lenovo, China Unicom</w:t>
      </w:r>
    </w:p>
    <w:p w14:paraId="1745B3AB"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R3-247653</w:t>
      </w:r>
      <w:r w:rsidRPr="00FD6068">
        <w:rPr>
          <w:rFonts w:ascii="Arial" w:hAnsi="Arial" w:cs="Arial"/>
          <w:bCs/>
        </w:rPr>
        <w:tab/>
        <w:t>[TP to 38.423 and 38.473] Support of AI/ML assisted Coverage and Capacity Optimization</w:t>
      </w:r>
      <w:r w:rsidRPr="00FD6068">
        <w:rPr>
          <w:rFonts w:ascii="Arial" w:hAnsi="Arial" w:cs="Arial"/>
          <w:bCs/>
        </w:rPr>
        <w:tab/>
        <w:t>ZTE Corporation</w:t>
      </w:r>
    </w:p>
    <w:p w14:paraId="680A5ABF"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R3-247667</w:t>
      </w:r>
      <w:r w:rsidRPr="00FD6068">
        <w:rPr>
          <w:rFonts w:ascii="Arial" w:hAnsi="Arial" w:cs="Arial"/>
          <w:bCs/>
        </w:rPr>
        <w:tab/>
        <w:t>(TP to 38.423) Discussion on AIML based Mobility Optimization for NR-DC</w:t>
      </w:r>
      <w:r w:rsidRPr="00FD6068">
        <w:rPr>
          <w:rFonts w:ascii="Arial" w:hAnsi="Arial" w:cs="Arial"/>
          <w:bCs/>
        </w:rPr>
        <w:tab/>
        <w:t>CMCC</w:t>
      </w:r>
    </w:p>
    <w:p w14:paraId="704830FE"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R3-247671</w:t>
      </w:r>
      <w:r w:rsidRPr="00FD6068">
        <w:rPr>
          <w:rFonts w:ascii="Arial" w:hAnsi="Arial" w:cs="Arial"/>
          <w:bCs/>
        </w:rPr>
        <w:tab/>
        <w:t>Discussion on AIML for split architecure use casesv1</w:t>
      </w:r>
      <w:r w:rsidRPr="00FD6068">
        <w:rPr>
          <w:rFonts w:ascii="Arial" w:hAnsi="Arial" w:cs="Arial"/>
          <w:bCs/>
        </w:rPr>
        <w:tab/>
        <w:t>CMCC, ZTE, CATT</w:t>
      </w:r>
    </w:p>
    <w:p w14:paraId="1C8C77C9"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R3-247672</w:t>
      </w:r>
      <w:r w:rsidRPr="00FD6068">
        <w:rPr>
          <w:rFonts w:ascii="Arial" w:hAnsi="Arial" w:cs="Arial"/>
          <w:bCs/>
        </w:rPr>
        <w:tab/>
        <w:t>Discussion on transferring Energy Cost for split architecure</w:t>
      </w:r>
      <w:r w:rsidRPr="00FD6068">
        <w:rPr>
          <w:rFonts w:ascii="Arial" w:hAnsi="Arial" w:cs="Arial"/>
          <w:bCs/>
        </w:rPr>
        <w:tab/>
        <w:t>CMCC, Samsung</w:t>
      </w:r>
    </w:p>
    <w:p w14:paraId="53DC2911"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R3-247673</w:t>
      </w:r>
      <w:r w:rsidRPr="00FD6068">
        <w:rPr>
          <w:rFonts w:ascii="Arial" w:hAnsi="Arial" w:cs="Arial"/>
          <w:bCs/>
        </w:rPr>
        <w:tab/>
        <w:t>(TP to 38.401) OAM requirement for Energy Saving for split architecure</w:t>
      </w:r>
      <w:r w:rsidRPr="00FD6068">
        <w:rPr>
          <w:rFonts w:ascii="Arial" w:hAnsi="Arial" w:cs="Arial"/>
          <w:bCs/>
        </w:rPr>
        <w:tab/>
        <w:t>CMCC, Samsung</w:t>
      </w:r>
    </w:p>
    <w:p w14:paraId="40206338"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R3-247677</w:t>
      </w:r>
      <w:r w:rsidRPr="00FD6068">
        <w:rPr>
          <w:rFonts w:ascii="Arial" w:hAnsi="Arial" w:cs="Arial"/>
          <w:bCs/>
        </w:rPr>
        <w:tab/>
        <w:t>Discussion on AI-based network slice</w:t>
      </w:r>
      <w:r w:rsidRPr="00FD6068">
        <w:rPr>
          <w:rFonts w:ascii="Arial" w:hAnsi="Arial" w:cs="Arial"/>
          <w:bCs/>
        </w:rPr>
        <w:tab/>
        <w:t>CMCC</w:t>
      </w:r>
    </w:p>
    <w:p w14:paraId="358B205B"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R3-247678</w:t>
      </w:r>
      <w:r w:rsidRPr="00FD6068">
        <w:rPr>
          <w:rFonts w:ascii="Arial" w:hAnsi="Arial" w:cs="Arial"/>
          <w:bCs/>
        </w:rPr>
        <w:tab/>
        <w:t>(TP for 38.423) AIML based slice</w:t>
      </w:r>
      <w:r w:rsidRPr="00FD6068">
        <w:rPr>
          <w:rFonts w:ascii="Arial" w:hAnsi="Arial" w:cs="Arial"/>
          <w:bCs/>
        </w:rPr>
        <w:tab/>
        <w:t>CMCC</w:t>
      </w:r>
    </w:p>
    <w:p w14:paraId="356501B3"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R3-247679</w:t>
      </w:r>
      <w:r w:rsidRPr="00FD6068">
        <w:rPr>
          <w:rFonts w:ascii="Arial" w:hAnsi="Arial" w:cs="Arial"/>
          <w:bCs/>
        </w:rPr>
        <w:tab/>
        <w:t>Discussion on AI/ML-based CCO</w:t>
      </w:r>
      <w:r w:rsidRPr="00FD6068">
        <w:rPr>
          <w:rFonts w:ascii="Arial" w:hAnsi="Arial" w:cs="Arial"/>
          <w:bCs/>
        </w:rPr>
        <w:tab/>
        <w:t>CMCC</w:t>
      </w:r>
    </w:p>
    <w:p w14:paraId="7EFF042B"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R3-247695</w:t>
      </w:r>
      <w:r w:rsidRPr="00FD6068">
        <w:rPr>
          <w:rFonts w:ascii="Arial" w:hAnsi="Arial" w:cs="Arial"/>
          <w:bCs/>
        </w:rPr>
        <w:tab/>
        <w:t>Discussion on Xn and F1 impacts for AI/ML-based CCO</w:t>
      </w:r>
      <w:r w:rsidRPr="00FD6068">
        <w:rPr>
          <w:rFonts w:ascii="Arial" w:hAnsi="Arial" w:cs="Arial"/>
          <w:bCs/>
        </w:rPr>
        <w:tab/>
        <w:t>LG Electronics Inc.</w:t>
      </w:r>
    </w:p>
    <w:p w14:paraId="184FE527"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R3-247696</w:t>
      </w:r>
      <w:r w:rsidRPr="00FD6068">
        <w:rPr>
          <w:rFonts w:ascii="Arial" w:hAnsi="Arial" w:cs="Arial"/>
          <w:bCs/>
        </w:rPr>
        <w:tab/>
        <w:t>(TP for NR_AIML_NGRAN_enh-Core for TS 38.423) Discussion on Xn and F1 impacts for AI/ML-based CCO</w:t>
      </w:r>
      <w:r w:rsidRPr="00FD6068">
        <w:rPr>
          <w:rFonts w:ascii="Arial" w:hAnsi="Arial" w:cs="Arial"/>
          <w:bCs/>
        </w:rPr>
        <w:tab/>
        <w:t>LG Electronics Inc.</w:t>
      </w:r>
    </w:p>
    <w:p w14:paraId="4C16C2A3"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R3-247697</w:t>
      </w:r>
      <w:r w:rsidRPr="00FD6068">
        <w:rPr>
          <w:rFonts w:ascii="Arial" w:hAnsi="Arial" w:cs="Arial"/>
          <w:bCs/>
        </w:rPr>
        <w:tab/>
        <w:t>(TP for NR_AIML_NGRAN_enh-Core for TS 38.473) Discussion on Xn and F1 impacts for AI/ML-based CCO</w:t>
      </w:r>
      <w:r w:rsidRPr="00FD6068">
        <w:rPr>
          <w:rFonts w:ascii="Arial" w:hAnsi="Arial" w:cs="Arial"/>
          <w:bCs/>
        </w:rPr>
        <w:tab/>
        <w:t>LG Electronics Inc.</w:t>
      </w:r>
    </w:p>
    <w:p w14:paraId="2035CD45"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R3-247741</w:t>
      </w:r>
      <w:r w:rsidRPr="00FD6068">
        <w:rPr>
          <w:rFonts w:ascii="Arial" w:hAnsi="Arial" w:cs="Arial"/>
          <w:bCs/>
        </w:rPr>
        <w:tab/>
        <w:t>Work plan for Rel-19 Enhancements for AI/ML for NG-RAN</w:t>
      </w:r>
      <w:r w:rsidRPr="00FD6068">
        <w:rPr>
          <w:rFonts w:ascii="Arial" w:hAnsi="Arial" w:cs="Arial"/>
          <w:bCs/>
        </w:rPr>
        <w:tab/>
        <w:t>ZTE Corporation, NEC</w:t>
      </w:r>
    </w:p>
    <w:p w14:paraId="4B1092AD" w14:textId="77777777" w:rsidR="00FD6068" w:rsidRPr="00AB7AB8" w:rsidRDefault="00FD6068" w:rsidP="00FD6068">
      <w:pPr>
        <w:pStyle w:val="ListParagraph"/>
        <w:numPr>
          <w:ilvl w:val="0"/>
          <w:numId w:val="22"/>
        </w:numPr>
        <w:tabs>
          <w:tab w:val="left" w:pos="567"/>
        </w:tabs>
        <w:snapToGrid w:val="0"/>
        <w:ind w:leftChars="0"/>
        <w:rPr>
          <w:rFonts w:ascii="Arial" w:hAnsi="Arial" w:cs="Arial"/>
          <w:bCs/>
          <w:lang w:val="it-IT"/>
        </w:rPr>
      </w:pPr>
      <w:r w:rsidRPr="00AB7AB8">
        <w:rPr>
          <w:rFonts w:ascii="Arial" w:hAnsi="Arial" w:cs="Arial"/>
          <w:bCs/>
          <w:lang w:val="it-IT"/>
        </w:rPr>
        <w:t>R3-247749</w:t>
      </w:r>
      <w:r w:rsidRPr="00AB7AB8">
        <w:rPr>
          <w:rFonts w:ascii="Arial" w:hAnsi="Arial" w:cs="Arial"/>
          <w:bCs/>
          <w:lang w:val="it-IT"/>
        </w:rPr>
        <w:tab/>
        <w:t>Discussion of AI/ML based CCO</w:t>
      </w:r>
      <w:r w:rsidRPr="00AB7AB8">
        <w:rPr>
          <w:rFonts w:ascii="Arial" w:hAnsi="Arial" w:cs="Arial"/>
          <w:bCs/>
          <w:lang w:val="it-IT"/>
        </w:rPr>
        <w:tab/>
        <w:t>Rakuten Mobile, Inc</w:t>
      </w:r>
    </w:p>
    <w:p w14:paraId="55D7E30B"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R3-247750</w:t>
      </w:r>
      <w:r w:rsidRPr="00FD6068">
        <w:rPr>
          <w:rFonts w:ascii="Arial" w:hAnsi="Arial" w:cs="Arial"/>
          <w:bCs/>
        </w:rPr>
        <w:tab/>
        <w:t>Data Collection Aspects for AIML support in CCO</w:t>
      </w:r>
      <w:r w:rsidRPr="00FD6068">
        <w:rPr>
          <w:rFonts w:ascii="Arial" w:hAnsi="Arial" w:cs="Arial"/>
          <w:bCs/>
        </w:rPr>
        <w:tab/>
        <w:t>Jio</w:t>
      </w:r>
    </w:p>
    <w:p w14:paraId="562E01EC"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R3-247785</w:t>
      </w:r>
      <w:r w:rsidRPr="00FD6068">
        <w:rPr>
          <w:rFonts w:ascii="Arial" w:hAnsi="Arial" w:cs="Arial"/>
          <w:bCs/>
        </w:rPr>
        <w:tab/>
        <w:t>CB:#AIRAN1_Slicing</w:t>
      </w:r>
      <w:r w:rsidRPr="00FD6068">
        <w:rPr>
          <w:rFonts w:ascii="Arial" w:hAnsi="Arial" w:cs="Arial"/>
          <w:bCs/>
        </w:rPr>
        <w:tab/>
        <w:t>Lenovo</w:t>
      </w:r>
    </w:p>
    <w:p w14:paraId="3E0CAE46"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R3-247787</w:t>
      </w:r>
      <w:r w:rsidRPr="00FD6068">
        <w:rPr>
          <w:rFonts w:ascii="Arial" w:hAnsi="Arial" w:cs="Arial"/>
          <w:bCs/>
        </w:rPr>
        <w:tab/>
        <w:t>CB:#AIRAN2_CCO</w:t>
      </w:r>
      <w:r w:rsidRPr="00FD6068">
        <w:rPr>
          <w:rFonts w:ascii="Arial" w:hAnsi="Arial" w:cs="Arial"/>
          <w:bCs/>
        </w:rPr>
        <w:tab/>
        <w:t>Qualcomm</w:t>
      </w:r>
    </w:p>
    <w:p w14:paraId="078690B8"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R3-247788</w:t>
      </w:r>
      <w:r w:rsidRPr="00FD6068">
        <w:rPr>
          <w:rFonts w:ascii="Arial" w:hAnsi="Arial" w:cs="Arial"/>
          <w:bCs/>
        </w:rPr>
        <w:tab/>
        <w:t>CB:#AIRAN3_NRDC</w:t>
      </w:r>
      <w:r w:rsidRPr="00FD6068">
        <w:rPr>
          <w:rFonts w:ascii="Arial" w:hAnsi="Arial" w:cs="Arial"/>
          <w:bCs/>
        </w:rPr>
        <w:tab/>
        <w:t>ZTE</w:t>
      </w:r>
    </w:p>
    <w:p w14:paraId="506A9BCA"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R3-247789</w:t>
      </w:r>
      <w:r w:rsidRPr="00FD6068">
        <w:rPr>
          <w:rFonts w:ascii="Arial" w:hAnsi="Arial" w:cs="Arial"/>
          <w:bCs/>
        </w:rPr>
        <w:tab/>
        <w:t>CB:#AIRAN4_SplitArch</w:t>
      </w:r>
      <w:r w:rsidRPr="00FD6068">
        <w:rPr>
          <w:rFonts w:ascii="Arial" w:hAnsi="Arial" w:cs="Arial"/>
          <w:bCs/>
        </w:rPr>
        <w:tab/>
        <w:t>CMCC</w:t>
      </w:r>
    </w:p>
    <w:p w14:paraId="24E77006"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R3-247790</w:t>
      </w:r>
      <w:r w:rsidRPr="00FD6068">
        <w:rPr>
          <w:rFonts w:ascii="Arial" w:hAnsi="Arial" w:cs="Arial"/>
          <w:bCs/>
        </w:rPr>
        <w:tab/>
        <w:t>CB:#AIRAN5_ContinuousMDT</w:t>
      </w:r>
      <w:r w:rsidRPr="00FD6068">
        <w:rPr>
          <w:rFonts w:ascii="Arial" w:hAnsi="Arial" w:cs="Arial"/>
          <w:bCs/>
        </w:rPr>
        <w:tab/>
        <w:t>Ericsson</w:t>
      </w:r>
    </w:p>
    <w:p w14:paraId="5DC14F46"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R3-247823</w:t>
      </w:r>
      <w:r w:rsidRPr="00FD6068">
        <w:rPr>
          <w:rFonts w:ascii="Arial" w:hAnsi="Arial" w:cs="Arial"/>
          <w:bCs/>
        </w:rPr>
        <w:tab/>
        <w:t>(TP to BLCR 38.423) AIML based network slicing</w:t>
      </w:r>
      <w:r w:rsidRPr="00FD6068">
        <w:rPr>
          <w:rFonts w:ascii="Arial" w:hAnsi="Arial" w:cs="Arial"/>
          <w:bCs/>
        </w:rPr>
        <w:tab/>
        <w:t>Lenovo</w:t>
      </w:r>
    </w:p>
    <w:p w14:paraId="5C0B1A01"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R3-247827</w:t>
      </w:r>
      <w:r w:rsidRPr="00FD6068">
        <w:rPr>
          <w:rFonts w:ascii="Arial" w:hAnsi="Arial" w:cs="Arial"/>
          <w:bCs/>
        </w:rPr>
        <w:tab/>
        <w:t>(TP to 38.423) Discussion on Mobility Optimization for NR-DC</w:t>
      </w:r>
      <w:r w:rsidRPr="00FD6068">
        <w:rPr>
          <w:rFonts w:ascii="Arial" w:hAnsi="Arial" w:cs="Arial"/>
          <w:bCs/>
        </w:rPr>
        <w:tab/>
        <w:t>ZTE Corporation</w:t>
      </w:r>
    </w:p>
    <w:p w14:paraId="30F16F95"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R3-247856</w:t>
      </w:r>
      <w:r w:rsidRPr="00FD6068">
        <w:rPr>
          <w:rFonts w:ascii="Arial" w:hAnsi="Arial" w:cs="Arial"/>
          <w:bCs/>
        </w:rPr>
        <w:tab/>
        <w:t>[TP to 38.473] Support of AI/ML assisted Coverage and Capacity Optimization</w:t>
      </w:r>
      <w:r w:rsidRPr="00FD6068">
        <w:rPr>
          <w:rFonts w:ascii="Arial" w:hAnsi="Arial" w:cs="Arial"/>
          <w:bCs/>
        </w:rPr>
        <w:tab/>
        <w:t>ZTE Corporation, Qualcomm Incorporated, Samsung, Ericsson, LG Electronics, Nokia</w:t>
      </w:r>
    </w:p>
    <w:p w14:paraId="39526B17"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R3-247860</w:t>
      </w:r>
      <w:r w:rsidRPr="00FD6068">
        <w:rPr>
          <w:rFonts w:ascii="Arial" w:hAnsi="Arial" w:cs="Arial"/>
          <w:bCs/>
        </w:rPr>
        <w:tab/>
        <w:t>(TP to 38.473) Transfer Measured EC via F1 for split architecture</w:t>
      </w:r>
      <w:r w:rsidRPr="00FD6068">
        <w:rPr>
          <w:rFonts w:ascii="Arial" w:hAnsi="Arial" w:cs="Arial"/>
          <w:bCs/>
        </w:rPr>
        <w:tab/>
        <w:t>CMCC</w:t>
      </w:r>
    </w:p>
    <w:p w14:paraId="29E32188"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R3-247861</w:t>
      </w:r>
      <w:r w:rsidRPr="00FD6068">
        <w:rPr>
          <w:rFonts w:ascii="Arial" w:hAnsi="Arial" w:cs="Arial"/>
          <w:bCs/>
        </w:rPr>
        <w:tab/>
        <w:t>LS on energy saving for split gNB</w:t>
      </w:r>
      <w:r w:rsidRPr="00FD6068">
        <w:rPr>
          <w:rFonts w:ascii="Arial" w:hAnsi="Arial" w:cs="Arial"/>
          <w:bCs/>
        </w:rPr>
        <w:tab/>
        <w:t>RAN3(CATT)</w:t>
      </w:r>
    </w:p>
    <w:p w14:paraId="098A1F86"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R3-247883</w:t>
      </w:r>
      <w:r w:rsidRPr="00FD6068">
        <w:rPr>
          <w:rFonts w:ascii="Arial" w:hAnsi="Arial" w:cs="Arial"/>
          <w:bCs/>
        </w:rPr>
        <w:tab/>
        <w:t>(TP for BLCR of TS 38.423) AI/ML enabled CCO</w:t>
      </w:r>
      <w:r w:rsidRPr="00FD6068">
        <w:rPr>
          <w:rFonts w:ascii="Arial" w:hAnsi="Arial" w:cs="Arial"/>
          <w:bCs/>
        </w:rPr>
        <w:tab/>
        <w:t>Qualcomm Incorporated, ZTE, Samsung, Ericsson, Lenovo,CATT</w:t>
      </w:r>
    </w:p>
    <w:p w14:paraId="12E8053D"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R3-247895</w:t>
      </w:r>
      <w:r w:rsidRPr="00FD6068">
        <w:rPr>
          <w:rFonts w:ascii="Arial" w:hAnsi="Arial" w:cs="Arial"/>
          <w:bCs/>
        </w:rPr>
        <w:tab/>
        <w:t>(TP to 38.423) Discussion on Mobility Optimization for NR-DC</w:t>
      </w:r>
      <w:r w:rsidRPr="00FD6068">
        <w:rPr>
          <w:rFonts w:ascii="Arial" w:hAnsi="Arial" w:cs="Arial"/>
          <w:bCs/>
        </w:rPr>
        <w:tab/>
        <w:t>ZTE Corporation, Huawei, NEC</w:t>
      </w:r>
    </w:p>
    <w:p w14:paraId="6A1DB96B"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R3-247900</w:t>
      </w:r>
      <w:r w:rsidRPr="00FD6068">
        <w:rPr>
          <w:rFonts w:ascii="Arial" w:hAnsi="Arial" w:cs="Arial"/>
          <w:bCs/>
        </w:rPr>
        <w:tab/>
        <w:t>(TP to BLCR 38.423) AIML based network slicing</w:t>
      </w:r>
      <w:r w:rsidRPr="00FD6068">
        <w:rPr>
          <w:rFonts w:ascii="Arial" w:hAnsi="Arial" w:cs="Arial"/>
          <w:bCs/>
        </w:rPr>
        <w:tab/>
        <w:t>Lenovo, Samsung, Huawei</w:t>
      </w:r>
    </w:p>
    <w:p w14:paraId="115F29EC"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R3-247901</w:t>
      </w:r>
      <w:r w:rsidRPr="00FD6068">
        <w:rPr>
          <w:rFonts w:ascii="Arial" w:hAnsi="Arial" w:cs="Arial"/>
          <w:bCs/>
        </w:rPr>
        <w:tab/>
        <w:t>LS on energy saving for split gNB</w:t>
      </w:r>
      <w:r w:rsidRPr="00FD6068">
        <w:rPr>
          <w:rFonts w:ascii="Arial" w:hAnsi="Arial" w:cs="Arial"/>
          <w:bCs/>
        </w:rPr>
        <w:tab/>
        <w:t>RAN3(CATT)</w:t>
      </w:r>
    </w:p>
    <w:p w14:paraId="0AD7F35E"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R3-247907</w:t>
      </w:r>
      <w:r w:rsidRPr="00FD6068">
        <w:rPr>
          <w:rFonts w:ascii="Arial" w:hAnsi="Arial" w:cs="Arial"/>
          <w:bCs/>
        </w:rPr>
        <w:tab/>
        <w:t>LS on energy saving for split gNB</w:t>
      </w:r>
      <w:r w:rsidRPr="00FD6068">
        <w:rPr>
          <w:rFonts w:ascii="Arial" w:hAnsi="Arial" w:cs="Arial"/>
          <w:bCs/>
        </w:rPr>
        <w:tab/>
        <w:t>RAN3(CATT)</w:t>
      </w:r>
    </w:p>
    <w:p w14:paraId="19A00C35"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R3-247915</w:t>
      </w:r>
      <w:r w:rsidRPr="00FD6068">
        <w:rPr>
          <w:rFonts w:ascii="Arial" w:hAnsi="Arial" w:cs="Arial"/>
          <w:bCs/>
        </w:rPr>
        <w:tab/>
        <w:t>(TP for BLCR of TS 38.423) AI/ML enabled CCO</w:t>
      </w:r>
      <w:r w:rsidRPr="00FD6068">
        <w:rPr>
          <w:rFonts w:ascii="Arial" w:hAnsi="Arial" w:cs="Arial"/>
          <w:bCs/>
        </w:rPr>
        <w:tab/>
        <w:t>Qualcomm Incorporated, ZTE, Samsung, Ericsson, Lenovo,CATT</w:t>
      </w:r>
    </w:p>
    <w:p w14:paraId="2C01036E"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R3-247916</w:t>
      </w:r>
      <w:r w:rsidRPr="00FD6068">
        <w:rPr>
          <w:rFonts w:ascii="Arial" w:hAnsi="Arial" w:cs="Arial"/>
          <w:bCs/>
        </w:rPr>
        <w:tab/>
        <w:t>[TP to 38.473] Support of AI/ML assisted Coverage and Capacity Optimization</w:t>
      </w:r>
      <w:r w:rsidRPr="00FD6068">
        <w:rPr>
          <w:rFonts w:ascii="Arial" w:hAnsi="Arial" w:cs="Arial"/>
          <w:bCs/>
        </w:rPr>
        <w:tab/>
        <w:t>ZTE Corporation, Qualcomm Incorporated</w:t>
      </w:r>
    </w:p>
    <w:p w14:paraId="3DED52F3" w14:textId="77777777" w:rsidR="00FD6068" w:rsidRPr="00FD6068"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R3-247917</w:t>
      </w:r>
      <w:r w:rsidRPr="00FD6068">
        <w:rPr>
          <w:rFonts w:ascii="Arial" w:hAnsi="Arial" w:cs="Arial"/>
          <w:bCs/>
        </w:rPr>
        <w:tab/>
        <w:t>[TP to 38.473] Support of AI/ML assisted Coverage and Capacity Optimization</w:t>
      </w:r>
      <w:r w:rsidRPr="00FD6068">
        <w:rPr>
          <w:rFonts w:ascii="Arial" w:hAnsi="Arial" w:cs="Arial"/>
          <w:bCs/>
        </w:rPr>
        <w:tab/>
        <w:t>ZTE Corporation, Qualcomm Incorporated</w:t>
      </w:r>
    </w:p>
    <w:p w14:paraId="5C3F031D" w14:textId="549412C3" w:rsidR="00A73E5D" w:rsidRDefault="00FD6068" w:rsidP="00FD6068">
      <w:pPr>
        <w:pStyle w:val="ListParagraph"/>
        <w:numPr>
          <w:ilvl w:val="0"/>
          <w:numId w:val="22"/>
        </w:numPr>
        <w:tabs>
          <w:tab w:val="left" w:pos="567"/>
        </w:tabs>
        <w:snapToGrid w:val="0"/>
        <w:ind w:leftChars="0"/>
        <w:rPr>
          <w:rFonts w:ascii="Arial" w:hAnsi="Arial" w:cs="Arial"/>
          <w:bCs/>
        </w:rPr>
      </w:pPr>
      <w:r w:rsidRPr="00FD6068">
        <w:rPr>
          <w:rFonts w:ascii="Arial" w:hAnsi="Arial" w:cs="Arial"/>
          <w:bCs/>
        </w:rPr>
        <w:t>R3-247926</w:t>
      </w:r>
      <w:r w:rsidRPr="00FD6068">
        <w:rPr>
          <w:rFonts w:ascii="Arial" w:hAnsi="Arial" w:cs="Arial"/>
          <w:bCs/>
        </w:rPr>
        <w:tab/>
        <w:t>(TP to BLCR 38.423) AIML based network slicing</w:t>
      </w:r>
      <w:r w:rsidRPr="00FD6068">
        <w:rPr>
          <w:rFonts w:ascii="Arial" w:hAnsi="Arial" w:cs="Arial"/>
          <w:bCs/>
        </w:rPr>
        <w:tab/>
        <w:t xml:space="preserve">Lenovo, Samsung, </w:t>
      </w:r>
      <w:r w:rsidRPr="00FD6068">
        <w:rPr>
          <w:rFonts w:ascii="Arial" w:hAnsi="Arial" w:cs="Arial"/>
          <w:bCs/>
        </w:rPr>
        <w:lastRenderedPageBreak/>
        <w:t>Huawei, Jio</w:t>
      </w:r>
    </w:p>
    <w:p w14:paraId="37051492" w14:textId="77777777" w:rsidR="00AB7AB8" w:rsidRPr="00AB7AB8" w:rsidRDefault="00AB7AB8" w:rsidP="00AB7AB8">
      <w:pPr>
        <w:pStyle w:val="ListParagraph"/>
        <w:numPr>
          <w:ilvl w:val="0"/>
          <w:numId w:val="22"/>
        </w:numPr>
        <w:tabs>
          <w:tab w:val="left" w:pos="567"/>
        </w:tabs>
        <w:snapToGrid w:val="0"/>
        <w:ind w:leftChars="0"/>
        <w:rPr>
          <w:rFonts w:ascii="Arial" w:hAnsi="Arial" w:cs="Arial"/>
          <w:bCs/>
        </w:rPr>
      </w:pPr>
      <w:r w:rsidRPr="00AB7AB8">
        <w:rPr>
          <w:rFonts w:ascii="Arial" w:hAnsi="Arial" w:cs="Arial"/>
          <w:bCs/>
        </w:rPr>
        <w:t>R3-247928</w:t>
      </w:r>
      <w:r w:rsidRPr="00AB7AB8">
        <w:rPr>
          <w:rFonts w:ascii="Arial" w:hAnsi="Arial" w:cs="Arial"/>
          <w:bCs/>
        </w:rPr>
        <w:tab/>
        <w:t>(BLCR to 38.423) Support of enhancements on AI/ML for NG-RAN</w:t>
      </w:r>
      <w:r w:rsidRPr="00AB7AB8">
        <w:rPr>
          <w:rFonts w:ascii="Arial" w:hAnsi="Arial" w:cs="Arial"/>
          <w:bCs/>
        </w:rPr>
        <w:tab/>
        <w:t>ZTE Corporation, Qualcomm, China Unicom, Ericsson, Samsung, Nokia, Lenovo, CATT, Huawei, NEC, CMCC, China Telecom, Telecom Italia, Deutsche Telekom, Verizon Wireless, LGE, Jio, Rakuten</w:t>
      </w:r>
    </w:p>
    <w:p w14:paraId="122E6E34" w14:textId="58F2E58D" w:rsidR="00AB7AB8" w:rsidRPr="00A73E5D" w:rsidRDefault="00AB7AB8" w:rsidP="00AB7AB8">
      <w:pPr>
        <w:pStyle w:val="ListParagraph"/>
        <w:numPr>
          <w:ilvl w:val="0"/>
          <w:numId w:val="22"/>
        </w:numPr>
        <w:tabs>
          <w:tab w:val="left" w:pos="567"/>
        </w:tabs>
        <w:snapToGrid w:val="0"/>
        <w:ind w:leftChars="0"/>
        <w:rPr>
          <w:rFonts w:ascii="Arial" w:hAnsi="Arial" w:cs="Arial"/>
          <w:bCs/>
        </w:rPr>
      </w:pPr>
      <w:r w:rsidRPr="00AB7AB8">
        <w:rPr>
          <w:rFonts w:ascii="Arial" w:hAnsi="Arial" w:cs="Arial"/>
          <w:bCs/>
        </w:rPr>
        <w:t>R3-247929</w:t>
      </w:r>
      <w:r w:rsidRPr="00AB7AB8">
        <w:rPr>
          <w:rFonts w:ascii="Arial" w:hAnsi="Arial" w:cs="Arial"/>
          <w:bCs/>
        </w:rPr>
        <w:tab/>
        <w:t>(BL CR to 38.473) Support of enhancements on AI/ML for NG-RAN</w:t>
      </w:r>
      <w:r w:rsidRPr="00AB7AB8">
        <w:rPr>
          <w:rFonts w:ascii="Arial" w:hAnsi="Arial" w:cs="Arial"/>
          <w:bCs/>
        </w:rPr>
        <w:tab/>
        <w:t>Ericsson, ZTE</w:t>
      </w:r>
    </w:p>
    <w:p w14:paraId="409A690B" w14:textId="77777777" w:rsidR="00FA51E8" w:rsidRPr="006A3ADF" w:rsidRDefault="00FA51E8" w:rsidP="001B0953">
      <w:pPr>
        <w:pStyle w:val="FP"/>
        <w:rPr>
          <w:sz w:val="12"/>
          <w:szCs w:val="12"/>
        </w:rPr>
      </w:pPr>
    </w:p>
    <w:sectPr w:rsidR="00FA51E8" w:rsidRPr="006A3ADF" w:rsidSect="0050115B">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02DC64" w14:textId="77777777" w:rsidR="005C27DC" w:rsidRDefault="005C27DC">
      <w:r>
        <w:separator/>
      </w:r>
    </w:p>
  </w:endnote>
  <w:endnote w:type="continuationSeparator" w:id="0">
    <w:p w14:paraId="6631D93A" w14:textId="77777777" w:rsidR="005C27DC" w:rsidRDefault="005C2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21F8B7DC"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922BEF">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922BEF">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16C76" w14:textId="77777777" w:rsidR="005C27DC" w:rsidRDefault="005C27DC">
      <w:r>
        <w:separator/>
      </w:r>
    </w:p>
  </w:footnote>
  <w:footnote w:type="continuationSeparator" w:id="0">
    <w:p w14:paraId="10E09038" w14:textId="77777777" w:rsidR="005C27DC" w:rsidRDefault="005C27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55A2FCC"/>
    <w:multiLevelType w:val="hybridMultilevel"/>
    <w:tmpl w:val="00F287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ABF2D8F"/>
    <w:multiLevelType w:val="hybridMultilevel"/>
    <w:tmpl w:val="DB9A372E"/>
    <w:lvl w:ilvl="0" w:tplc="EEA6F79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FBE53F8"/>
    <w:multiLevelType w:val="hybridMultilevel"/>
    <w:tmpl w:val="3FD420AE"/>
    <w:lvl w:ilvl="0" w:tplc="BA34E28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9691E94"/>
    <w:multiLevelType w:val="hybridMultilevel"/>
    <w:tmpl w:val="6B3A11F2"/>
    <w:lvl w:ilvl="0" w:tplc="A8A07CE4">
      <w:start w:val="1"/>
      <w:numFmt w:val="decimal"/>
      <w:lvlText w:val="[R1-%1]"/>
      <w:lvlJc w:val="left"/>
      <w:pPr>
        <w:ind w:left="720" w:hanging="360"/>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D3F619D"/>
    <w:multiLevelType w:val="hybridMultilevel"/>
    <w:tmpl w:val="13E6ABA0"/>
    <w:lvl w:ilvl="0" w:tplc="BA34E28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9487F6A"/>
    <w:multiLevelType w:val="hybridMultilevel"/>
    <w:tmpl w:val="C390DC34"/>
    <w:lvl w:ilvl="0" w:tplc="4052F3E2">
      <w:numFmt w:val="bullet"/>
      <w:lvlText w:val="-"/>
      <w:lvlJc w:val="left"/>
      <w:pPr>
        <w:ind w:left="720" w:hanging="360"/>
      </w:pPr>
      <w:rPr>
        <w:rFonts w:ascii="Times New Roman" w:eastAsia="Yu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754934633">
    <w:abstractNumId w:val="9"/>
  </w:num>
  <w:num w:numId="2" w16cid:durableId="1999724868">
    <w:abstractNumId w:val="0"/>
  </w:num>
  <w:num w:numId="3" w16cid:durableId="1445424512">
    <w:abstractNumId w:val="20"/>
  </w:num>
  <w:num w:numId="4" w16cid:durableId="1623267268">
    <w:abstractNumId w:val="16"/>
  </w:num>
  <w:num w:numId="5" w16cid:durableId="70124563">
    <w:abstractNumId w:val="8"/>
  </w:num>
  <w:num w:numId="6" w16cid:durableId="1896233613">
    <w:abstractNumId w:val="22"/>
  </w:num>
  <w:num w:numId="7" w16cid:durableId="1854806747">
    <w:abstractNumId w:val="1"/>
  </w:num>
  <w:num w:numId="8" w16cid:durableId="1858688625">
    <w:abstractNumId w:val="7"/>
  </w:num>
  <w:num w:numId="9" w16cid:durableId="1285506828">
    <w:abstractNumId w:val="13"/>
  </w:num>
  <w:num w:numId="10" w16cid:durableId="314267107">
    <w:abstractNumId w:val="23"/>
  </w:num>
  <w:num w:numId="11" w16cid:durableId="1387292900">
    <w:abstractNumId w:val="14"/>
  </w:num>
  <w:num w:numId="12" w16cid:durableId="1502165151">
    <w:abstractNumId w:val="12"/>
  </w:num>
  <w:num w:numId="13" w16cid:durableId="179317602">
    <w:abstractNumId w:val="19"/>
  </w:num>
  <w:num w:numId="14" w16cid:durableId="868571466">
    <w:abstractNumId w:val="3"/>
  </w:num>
  <w:num w:numId="15" w16cid:durableId="180436096">
    <w:abstractNumId w:val="11"/>
  </w:num>
  <w:num w:numId="16" w16cid:durableId="1986081631">
    <w:abstractNumId w:val="2"/>
  </w:num>
  <w:num w:numId="17" w16cid:durableId="272447437">
    <w:abstractNumId w:val="10"/>
  </w:num>
  <w:num w:numId="18" w16cid:durableId="1404253692">
    <w:abstractNumId w:val="5"/>
  </w:num>
  <w:num w:numId="19" w16cid:durableId="1697728676">
    <w:abstractNumId w:val="18"/>
  </w:num>
  <w:num w:numId="20" w16cid:durableId="247154923">
    <w:abstractNumId w:val="15"/>
  </w:num>
  <w:num w:numId="21" w16cid:durableId="1392078423">
    <w:abstractNumId w:val="17"/>
  </w:num>
  <w:num w:numId="22" w16cid:durableId="2033143216">
    <w:abstractNumId w:val="6"/>
  </w:num>
  <w:num w:numId="23" w16cid:durableId="1070544080">
    <w:abstractNumId w:val="4"/>
  </w:num>
  <w:num w:numId="24" w16cid:durableId="207500716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7"/>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006"/>
    <w:rsid w:val="00007BD0"/>
    <w:rsid w:val="00010D10"/>
    <w:rsid w:val="00011C3B"/>
    <w:rsid w:val="00015319"/>
    <w:rsid w:val="000276C5"/>
    <w:rsid w:val="00035185"/>
    <w:rsid w:val="0004456C"/>
    <w:rsid w:val="0005259B"/>
    <w:rsid w:val="00053FEE"/>
    <w:rsid w:val="00060281"/>
    <w:rsid w:val="00060AE4"/>
    <w:rsid w:val="000746A7"/>
    <w:rsid w:val="0008704A"/>
    <w:rsid w:val="000910BB"/>
    <w:rsid w:val="000926AF"/>
    <w:rsid w:val="000A3ED2"/>
    <w:rsid w:val="000A42F2"/>
    <w:rsid w:val="000C00FA"/>
    <w:rsid w:val="000C51AA"/>
    <w:rsid w:val="000D17BC"/>
    <w:rsid w:val="000D2186"/>
    <w:rsid w:val="000E4F35"/>
    <w:rsid w:val="000F6C1C"/>
    <w:rsid w:val="00110BAE"/>
    <w:rsid w:val="00116F4B"/>
    <w:rsid w:val="001200EC"/>
    <w:rsid w:val="001229F4"/>
    <w:rsid w:val="00131DDD"/>
    <w:rsid w:val="00137471"/>
    <w:rsid w:val="00140554"/>
    <w:rsid w:val="001432A0"/>
    <w:rsid w:val="00150FD3"/>
    <w:rsid w:val="0015438F"/>
    <w:rsid w:val="001567A8"/>
    <w:rsid w:val="00184428"/>
    <w:rsid w:val="001A248F"/>
    <w:rsid w:val="001A3B5F"/>
    <w:rsid w:val="001A659D"/>
    <w:rsid w:val="001B0953"/>
    <w:rsid w:val="001B1A73"/>
    <w:rsid w:val="001B51AB"/>
    <w:rsid w:val="001B5CA8"/>
    <w:rsid w:val="001B66B0"/>
    <w:rsid w:val="001C316F"/>
    <w:rsid w:val="001C4490"/>
    <w:rsid w:val="001D1507"/>
    <w:rsid w:val="001D2C1A"/>
    <w:rsid w:val="001D3BA2"/>
    <w:rsid w:val="001D44B7"/>
    <w:rsid w:val="001E0075"/>
    <w:rsid w:val="001E4E22"/>
    <w:rsid w:val="001E5FD6"/>
    <w:rsid w:val="001F1B1F"/>
    <w:rsid w:val="001F2A20"/>
    <w:rsid w:val="001F486F"/>
    <w:rsid w:val="001F751D"/>
    <w:rsid w:val="00201DCE"/>
    <w:rsid w:val="002068C5"/>
    <w:rsid w:val="00207DC4"/>
    <w:rsid w:val="00216BF8"/>
    <w:rsid w:val="002222C6"/>
    <w:rsid w:val="0022485E"/>
    <w:rsid w:val="00243A99"/>
    <w:rsid w:val="00247E6C"/>
    <w:rsid w:val="002532D1"/>
    <w:rsid w:val="00256C4F"/>
    <w:rsid w:val="002571C7"/>
    <w:rsid w:val="00257C8C"/>
    <w:rsid w:val="002834BB"/>
    <w:rsid w:val="002853AF"/>
    <w:rsid w:val="0029530F"/>
    <w:rsid w:val="0029567C"/>
    <w:rsid w:val="002A6F12"/>
    <w:rsid w:val="002B7769"/>
    <w:rsid w:val="002C0B82"/>
    <w:rsid w:val="002D50BE"/>
    <w:rsid w:val="002D7B86"/>
    <w:rsid w:val="002F05E9"/>
    <w:rsid w:val="002F6CE9"/>
    <w:rsid w:val="002F6ED2"/>
    <w:rsid w:val="002F767D"/>
    <w:rsid w:val="00301B7A"/>
    <w:rsid w:val="00306D59"/>
    <w:rsid w:val="00316555"/>
    <w:rsid w:val="00321EF0"/>
    <w:rsid w:val="0032503A"/>
    <w:rsid w:val="00325EE1"/>
    <w:rsid w:val="00332D25"/>
    <w:rsid w:val="0033366A"/>
    <w:rsid w:val="003357C0"/>
    <w:rsid w:val="00337151"/>
    <w:rsid w:val="00337F67"/>
    <w:rsid w:val="00342EC7"/>
    <w:rsid w:val="00344D60"/>
    <w:rsid w:val="00346477"/>
    <w:rsid w:val="00347CB0"/>
    <w:rsid w:val="0035340F"/>
    <w:rsid w:val="0036248C"/>
    <w:rsid w:val="003637B2"/>
    <w:rsid w:val="003666A8"/>
    <w:rsid w:val="00366D63"/>
    <w:rsid w:val="00367401"/>
    <w:rsid w:val="00375678"/>
    <w:rsid w:val="00385FFD"/>
    <w:rsid w:val="00392D40"/>
    <w:rsid w:val="0039390A"/>
    <w:rsid w:val="00394AB0"/>
    <w:rsid w:val="00396252"/>
    <w:rsid w:val="00396D48"/>
    <w:rsid w:val="003A4B47"/>
    <w:rsid w:val="003B1558"/>
    <w:rsid w:val="003B24AF"/>
    <w:rsid w:val="003B7182"/>
    <w:rsid w:val="003D087F"/>
    <w:rsid w:val="003D5036"/>
    <w:rsid w:val="003D764D"/>
    <w:rsid w:val="003E3A1A"/>
    <w:rsid w:val="003F1B9F"/>
    <w:rsid w:val="003F5D47"/>
    <w:rsid w:val="0040091C"/>
    <w:rsid w:val="00406D7A"/>
    <w:rsid w:val="004121B8"/>
    <w:rsid w:val="004136BE"/>
    <w:rsid w:val="00414575"/>
    <w:rsid w:val="004258BA"/>
    <w:rsid w:val="0044688B"/>
    <w:rsid w:val="004531C9"/>
    <w:rsid w:val="00456A31"/>
    <w:rsid w:val="004571E8"/>
    <w:rsid w:val="00457D91"/>
    <w:rsid w:val="00460C31"/>
    <w:rsid w:val="00462A15"/>
    <w:rsid w:val="00464E5B"/>
    <w:rsid w:val="0047055A"/>
    <w:rsid w:val="00474450"/>
    <w:rsid w:val="00480D0B"/>
    <w:rsid w:val="00482DA7"/>
    <w:rsid w:val="004873E6"/>
    <w:rsid w:val="00493572"/>
    <w:rsid w:val="00493866"/>
    <w:rsid w:val="004A143F"/>
    <w:rsid w:val="004A2C3B"/>
    <w:rsid w:val="004B15B8"/>
    <w:rsid w:val="004B2621"/>
    <w:rsid w:val="004B566C"/>
    <w:rsid w:val="004B7B48"/>
    <w:rsid w:val="004D4AB1"/>
    <w:rsid w:val="004D6E15"/>
    <w:rsid w:val="004E174F"/>
    <w:rsid w:val="004E2FC0"/>
    <w:rsid w:val="004E7E7F"/>
    <w:rsid w:val="004F218A"/>
    <w:rsid w:val="0050115B"/>
    <w:rsid w:val="005012AE"/>
    <w:rsid w:val="0050334E"/>
    <w:rsid w:val="00505387"/>
    <w:rsid w:val="00512DF7"/>
    <w:rsid w:val="005141E7"/>
    <w:rsid w:val="00517E63"/>
    <w:rsid w:val="00526B0D"/>
    <w:rsid w:val="005448B6"/>
    <w:rsid w:val="0055346F"/>
    <w:rsid w:val="005579FF"/>
    <w:rsid w:val="005776DD"/>
    <w:rsid w:val="00580011"/>
    <w:rsid w:val="00582117"/>
    <w:rsid w:val="0058478F"/>
    <w:rsid w:val="00593315"/>
    <w:rsid w:val="005A170D"/>
    <w:rsid w:val="005A6C96"/>
    <w:rsid w:val="005C00CB"/>
    <w:rsid w:val="005C27DC"/>
    <w:rsid w:val="005C3135"/>
    <w:rsid w:val="005D0418"/>
    <w:rsid w:val="005D289E"/>
    <w:rsid w:val="005E1AAD"/>
    <w:rsid w:val="005E1D58"/>
    <w:rsid w:val="005F772D"/>
    <w:rsid w:val="006029D2"/>
    <w:rsid w:val="00610E37"/>
    <w:rsid w:val="00612BF1"/>
    <w:rsid w:val="006207ED"/>
    <w:rsid w:val="00626BC9"/>
    <w:rsid w:val="0064572C"/>
    <w:rsid w:val="006458DF"/>
    <w:rsid w:val="00650C00"/>
    <w:rsid w:val="00650D52"/>
    <w:rsid w:val="006615B2"/>
    <w:rsid w:val="00662313"/>
    <w:rsid w:val="006631A4"/>
    <w:rsid w:val="00665963"/>
    <w:rsid w:val="006732E8"/>
    <w:rsid w:val="00673911"/>
    <w:rsid w:val="00677D55"/>
    <w:rsid w:val="006870C9"/>
    <w:rsid w:val="006A3ADF"/>
    <w:rsid w:val="006A7BCB"/>
    <w:rsid w:val="006B4C1E"/>
    <w:rsid w:val="006C090F"/>
    <w:rsid w:val="006C3FBA"/>
    <w:rsid w:val="006C4E32"/>
    <w:rsid w:val="006C56D8"/>
    <w:rsid w:val="006C5ACD"/>
    <w:rsid w:val="006D07AE"/>
    <w:rsid w:val="006D1C93"/>
    <w:rsid w:val="006D223C"/>
    <w:rsid w:val="006D50E5"/>
    <w:rsid w:val="006E3F11"/>
    <w:rsid w:val="006E3FF4"/>
    <w:rsid w:val="006E526C"/>
    <w:rsid w:val="006F2AA7"/>
    <w:rsid w:val="00701410"/>
    <w:rsid w:val="007113A1"/>
    <w:rsid w:val="00714D27"/>
    <w:rsid w:val="00716430"/>
    <w:rsid w:val="00721CF6"/>
    <w:rsid w:val="00723E46"/>
    <w:rsid w:val="00733826"/>
    <w:rsid w:val="00764ABE"/>
    <w:rsid w:val="00766CFB"/>
    <w:rsid w:val="007726E8"/>
    <w:rsid w:val="007816FF"/>
    <w:rsid w:val="00783B44"/>
    <w:rsid w:val="00785028"/>
    <w:rsid w:val="00791090"/>
    <w:rsid w:val="007A3A5A"/>
    <w:rsid w:val="007A4370"/>
    <w:rsid w:val="007A5E16"/>
    <w:rsid w:val="007A6774"/>
    <w:rsid w:val="007B3BBD"/>
    <w:rsid w:val="007C0A79"/>
    <w:rsid w:val="007C1A24"/>
    <w:rsid w:val="007C7715"/>
    <w:rsid w:val="007E1D15"/>
    <w:rsid w:val="007E1DEA"/>
    <w:rsid w:val="007E2202"/>
    <w:rsid w:val="007E6F67"/>
    <w:rsid w:val="00803709"/>
    <w:rsid w:val="008145EA"/>
    <w:rsid w:val="00815869"/>
    <w:rsid w:val="00816B81"/>
    <w:rsid w:val="00823B90"/>
    <w:rsid w:val="0083266E"/>
    <w:rsid w:val="008546E5"/>
    <w:rsid w:val="008653DE"/>
    <w:rsid w:val="00865EA8"/>
    <w:rsid w:val="00871653"/>
    <w:rsid w:val="00874B30"/>
    <w:rsid w:val="00880684"/>
    <w:rsid w:val="00881D74"/>
    <w:rsid w:val="00881E7B"/>
    <w:rsid w:val="008836AC"/>
    <w:rsid w:val="00886AC9"/>
    <w:rsid w:val="00887422"/>
    <w:rsid w:val="0089166C"/>
    <w:rsid w:val="00891C1B"/>
    <w:rsid w:val="00893204"/>
    <w:rsid w:val="008960DE"/>
    <w:rsid w:val="008A293B"/>
    <w:rsid w:val="008A36DF"/>
    <w:rsid w:val="008B5670"/>
    <w:rsid w:val="008C0D8A"/>
    <w:rsid w:val="008C1698"/>
    <w:rsid w:val="008C1A3D"/>
    <w:rsid w:val="008C646C"/>
    <w:rsid w:val="008D01C3"/>
    <w:rsid w:val="008D12BC"/>
    <w:rsid w:val="008D1E13"/>
    <w:rsid w:val="008D37B0"/>
    <w:rsid w:val="008D5A3A"/>
    <w:rsid w:val="008D6549"/>
    <w:rsid w:val="008D70D2"/>
    <w:rsid w:val="008F2D5F"/>
    <w:rsid w:val="00900AE8"/>
    <w:rsid w:val="00900DAD"/>
    <w:rsid w:val="00905977"/>
    <w:rsid w:val="00906E1A"/>
    <w:rsid w:val="00910747"/>
    <w:rsid w:val="0091408E"/>
    <w:rsid w:val="00922BEF"/>
    <w:rsid w:val="009378CA"/>
    <w:rsid w:val="0094173B"/>
    <w:rsid w:val="00942422"/>
    <w:rsid w:val="009453D9"/>
    <w:rsid w:val="0095025E"/>
    <w:rsid w:val="00955C4C"/>
    <w:rsid w:val="009838FB"/>
    <w:rsid w:val="00995338"/>
    <w:rsid w:val="00996777"/>
    <w:rsid w:val="009B4873"/>
    <w:rsid w:val="009C0BC7"/>
    <w:rsid w:val="009C3444"/>
    <w:rsid w:val="009C6592"/>
    <w:rsid w:val="009E209B"/>
    <w:rsid w:val="009E4466"/>
    <w:rsid w:val="009F0747"/>
    <w:rsid w:val="00A03514"/>
    <w:rsid w:val="00A040E8"/>
    <w:rsid w:val="00A12E49"/>
    <w:rsid w:val="00A17079"/>
    <w:rsid w:val="00A370DF"/>
    <w:rsid w:val="00A448C3"/>
    <w:rsid w:val="00A458D4"/>
    <w:rsid w:val="00A46FB7"/>
    <w:rsid w:val="00A53118"/>
    <w:rsid w:val="00A608A9"/>
    <w:rsid w:val="00A6369B"/>
    <w:rsid w:val="00A73E5D"/>
    <w:rsid w:val="00A86AB5"/>
    <w:rsid w:val="00A97226"/>
    <w:rsid w:val="00AA0E64"/>
    <w:rsid w:val="00AA142F"/>
    <w:rsid w:val="00AA53DB"/>
    <w:rsid w:val="00AA56A5"/>
    <w:rsid w:val="00AA592F"/>
    <w:rsid w:val="00AB239A"/>
    <w:rsid w:val="00AB756E"/>
    <w:rsid w:val="00AB7AB8"/>
    <w:rsid w:val="00AC39FB"/>
    <w:rsid w:val="00AC575E"/>
    <w:rsid w:val="00AD51D1"/>
    <w:rsid w:val="00AD53C7"/>
    <w:rsid w:val="00AD7ADC"/>
    <w:rsid w:val="00AE08EB"/>
    <w:rsid w:val="00AF3414"/>
    <w:rsid w:val="00AF644A"/>
    <w:rsid w:val="00B00BBE"/>
    <w:rsid w:val="00B05C93"/>
    <w:rsid w:val="00B072A4"/>
    <w:rsid w:val="00B10710"/>
    <w:rsid w:val="00B17609"/>
    <w:rsid w:val="00B208FA"/>
    <w:rsid w:val="00B218A4"/>
    <w:rsid w:val="00B23010"/>
    <w:rsid w:val="00B23CF9"/>
    <w:rsid w:val="00B25C12"/>
    <w:rsid w:val="00B2766F"/>
    <w:rsid w:val="00B31609"/>
    <w:rsid w:val="00B31ABC"/>
    <w:rsid w:val="00B445ED"/>
    <w:rsid w:val="00B458AF"/>
    <w:rsid w:val="00B5562C"/>
    <w:rsid w:val="00B611CC"/>
    <w:rsid w:val="00B6300F"/>
    <w:rsid w:val="00B70389"/>
    <w:rsid w:val="00B7064F"/>
    <w:rsid w:val="00B824BC"/>
    <w:rsid w:val="00B84623"/>
    <w:rsid w:val="00B927A4"/>
    <w:rsid w:val="00B96060"/>
    <w:rsid w:val="00B973D0"/>
    <w:rsid w:val="00BA494B"/>
    <w:rsid w:val="00BA51EF"/>
    <w:rsid w:val="00BB1A89"/>
    <w:rsid w:val="00BB66D5"/>
    <w:rsid w:val="00BB693C"/>
    <w:rsid w:val="00BC7E6E"/>
    <w:rsid w:val="00BD4F45"/>
    <w:rsid w:val="00BE1D1F"/>
    <w:rsid w:val="00BE256D"/>
    <w:rsid w:val="00BE3060"/>
    <w:rsid w:val="00BE5E66"/>
    <w:rsid w:val="00BE6BBA"/>
    <w:rsid w:val="00BE7694"/>
    <w:rsid w:val="00BF0220"/>
    <w:rsid w:val="00BF259A"/>
    <w:rsid w:val="00BF385E"/>
    <w:rsid w:val="00BF7AA0"/>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57537"/>
    <w:rsid w:val="00C62463"/>
    <w:rsid w:val="00C73D26"/>
    <w:rsid w:val="00C74DAF"/>
    <w:rsid w:val="00C77537"/>
    <w:rsid w:val="00C80116"/>
    <w:rsid w:val="00C84BBD"/>
    <w:rsid w:val="00C85C96"/>
    <w:rsid w:val="00C87BFC"/>
    <w:rsid w:val="00CA0915"/>
    <w:rsid w:val="00CD7EAD"/>
    <w:rsid w:val="00CF5E71"/>
    <w:rsid w:val="00CF7FAC"/>
    <w:rsid w:val="00D131B6"/>
    <w:rsid w:val="00D160C1"/>
    <w:rsid w:val="00D17794"/>
    <w:rsid w:val="00D22398"/>
    <w:rsid w:val="00D26159"/>
    <w:rsid w:val="00D31980"/>
    <w:rsid w:val="00D35E6C"/>
    <w:rsid w:val="00D436CF"/>
    <w:rsid w:val="00D45B2F"/>
    <w:rsid w:val="00D46E88"/>
    <w:rsid w:val="00D60BD6"/>
    <w:rsid w:val="00D613A9"/>
    <w:rsid w:val="00D67E61"/>
    <w:rsid w:val="00D70D86"/>
    <w:rsid w:val="00D74906"/>
    <w:rsid w:val="00D76BA4"/>
    <w:rsid w:val="00D8021D"/>
    <w:rsid w:val="00D826C2"/>
    <w:rsid w:val="00D82D10"/>
    <w:rsid w:val="00D86784"/>
    <w:rsid w:val="00D920E6"/>
    <w:rsid w:val="00D95086"/>
    <w:rsid w:val="00DA004C"/>
    <w:rsid w:val="00DA6B1B"/>
    <w:rsid w:val="00DB37C0"/>
    <w:rsid w:val="00DB4BC2"/>
    <w:rsid w:val="00DB5FA3"/>
    <w:rsid w:val="00DD7A46"/>
    <w:rsid w:val="00DE0236"/>
    <w:rsid w:val="00DE2A08"/>
    <w:rsid w:val="00DE2B4D"/>
    <w:rsid w:val="00DE46EF"/>
    <w:rsid w:val="00E00E44"/>
    <w:rsid w:val="00E01570"/>
    <w:rsid w:val="00E049A8"/>
    <w:rsid w:val="00E04E14"/>
    <w:rsid w:val="00E06B92"/>
    <w:rsid w:val="00E12ECB"/>
    <w:rsid w:val="00E14176"/>
    <w:rsid w:val="00E1451F"/>
    <w:rsid w:val="00E15A72"/>
    <w:rsid w:val="00E15E28"/>
    <w:rsid w:val="00E16577"/>
    <w:rsid w:val="00E17754"/>
    <w:rsid w:val="00E26DBE"/>
    <w:rsid w:val="00E36051"/>
    <w:rsid w:val="00E422F8"/>
    <w:rsid w:val="00E544FA"/>
    <w:rsid w:val="00E55E83"/>
    <w:rsid w:val="00E5792E"/>
    <w:rsid w:val="00E6077C"/>
    <w:rsid w:val="00E61B50"/>
    <w:rsid w:val="00E6618E"/>
    <w:rsid w:val="00E75DE7"/>
    <w:rsid w:val="00E77436"/>
    <w:rsid w:val="00E810D7"/>
    <w:rsid w:val="00E82C8E"/>
    <w:rsid w:val="00E82EB8"/>
    <w:rsid w:val="00E859EA"/>
    <w:rsid w:val="00E86381"/>
    <w:rsid w:val="00E8778C"/>
    <w:rsid w:val="00E87CFA"/>
    <w:rsid w:val="00E93D77"/>
    <w:rsid w:val="00E95264"/>
    <w:rsid w:val="00EA2172"/>
    <w:rsid w:val="00EA2DC1"/>
    <w:rsid w:val="00EA3A0C"/>
    <w:rsid w:val="00EC5571"/>
    <w:rsid w:val="00ED0E8F"/>
    <w:rsid w:val="00EE1504"/>
    <w:rsid w:val="00EE349F"/>
    <w:rsid w:val="00EE3B5B"/>
    <w:rsid w:val="00EE4CC9"/>
    <w:rsid w:val="00EE6323"/>
    <w:rsid w:val="00EF4800"/>
    <w:rsid w:val="00EF674A"/>
    <w:rsid w:val="00F00A3D"/>
    <w:rsid w:val="00F020A6"/>
    <w:rsid w:val="00F03704"/>
    <w:rsid w:val="00F0515C"/>
    <w:rsid w:val="00F12B3E"/>
    <w:rsid w:val="00F17CA4"/>
    <w:rsid w:val="00F20B7B"/>
    <w:rsid w:val="00F24DDD"/>
    <w:rsid w:val="00F2770B"/>
    <w:rsid w:val="00F34281"/>
    <w:rsid w:val="00F34D41"/>
    <w:rsid w:val="00F44460"/>
    <w:rsid w:val="00F549A3"/>
    <w:rsid w:val="00F559FF"/>
    <w:rsid w:val="00F55CBF"/>
    <w:rsid w:val="00F627BF"/>
    <w:rsid w:val="00F7060C"/>
    <w:rsid w:val="00F72B10"/>
    <w:rsid w:val="00F77359"/>
    <w:rsid w:val="00F77FBB"/>
    <w:rsid w:val="00F86A73"/>
    <w:rsid w:val="00F93877"/>
    <w:rsid w:val="00FA51E8"/>
    <w:rsid w:val="00FA58DA"/>
    <w:rsid w:val="00FB6A8E"/>
    <w:rsid w:val="00FC0C8F"/>
    <w:rsid w:val="00FC345B"/>
    <w:rsid w:val="00FD10FE"/>
    <w:rsid w:val="00FD4E37"/>
    <w:rsid w:val="00FD6068"/>
    <w:rsid w:val="00FD63E6"/>
    <w:rsid w:val="00FE2B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34B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834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834B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834B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834BB"/>
    <w:pPr>
      <w:ind w:left="1418" w:hanging="1418"/>
      <w:outlineLvl w:val="3"/>
    </w:pPr>
    <w:rPr>
      <w:sz w:val="24"/>
    </w:rPr>
  </w:style>
  <w:style w:type="paragraph" w:styleId="Heading5">
    <w:name w:val="heading 5"/>
    <w:aliases w:val="H5"/>
    <w:basedOn w:val="Heading4"/>
    <w:next w:val="Normal"/>
    <w:qFormat/>
    <w:rsid w:val="002834BB"/>
    <w:pPr>
      <w:ind w:left="1701" w:hanging="1701"/>
      <w:outlineLvl w:val="4"/>
    </w:pPr>
    <w:rPr>
      <w:sz w:val="22"/>
    </w:rPr>
  </w:style>
  <w:style w:type="paragraph" w:styleId="Heading6">
    <w:name w:val="heading 6"/>
    <w:basedOn w:val="H6"/>
    <w:next w:val="Normal"/>
    <w:link w:val="Heading6Char"/>
    <w:qFormat/>
    <w:rsid w:val="002834BB"/>
    <w:pPr>
      <w:outlineLvl w:val="5"/>
    </w:pPr>
  </w:style>
  <w:style w:type="paragraph" w:styleId="Heading7">
    <w:name w:val="heading 7"/>
    <w:basedOn w:val="H6"/>
    <w:next w:val="Normal"/>
    <w:link w:val="Heading7Char"/>
    <w:qFormat/>
    <w:rsid w:val="002834BB"/>
    <w:pPr>
      <w:outlineLvl w:val="6"/>
    </w:pPr>
  </w:style>
  <w:style w:type="paragraph" w:styleId="Heading8">
    <w:name w:val="heading 8"/>
    <w:aliases w:val="Table Heading"/>
    <w:basedOn w:val="Heading1"/>
    <w:next w:val="Normal"/>
    <w:qFormat/>
    <w:rsid w:val="002834BB"/>
    <w:pPr>
      <w:ind w:left="0" w:firstLine="0"/>
      <w:outlineLvl w:val="7"/>
    </w:pPr>
  </w:style>
  <w:style w:type="paragraph" w:styleId="Heading9">
    <w:name w:val="heading 9"/>
    <w:aliases w:val="Figure Heading,FH"/>
    <w:basedOn w:val="Heading8"/>
    <w:next w:val="Normal"/>
    <w:qFormat/>
    <w:rsid w:val="002834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834B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834BB"/>
    <w:pPr>
      <w:spacing w:before="180"/>
      <w:ind w:left="2693" w:hanging="2693"/>
    </w:pPr>
    <w:rPr>
      <w:b/>
    </w:rPr>
  </w:style>
  <w:style w:type="paragraph" w:styleId="TOC1">
    <w:name w:val="toc 1"/>
    <w:semiHidden/>
    <w:rsid w:val="002834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834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834BB"/>
    <w:pPr>
      <w:ind w:left="1701" w:hanging="1701"/>
    </w:pPr>
  </w:style>
  <w:style w:type="paragraph" w:styleId="TOC4">
    <w:name w:val="toc 4"/>
    <w:basedOn w:val="TOC3"/>
    <w:rsid w:val="002834BB"/>
    <w:pPr>
      <w:ind w:left="1418" w:hanging="1418"/>
    </w:pPr>
  </w:style>
  <w:style w:type="paragraph" w:styleId="TOC3">
    <w:name w:val="toc 3"/>
    <w:basedOn w:val="TOC2"/>
    <w:rsid w:val="002834BB"/>
    <w:pPr>
      <w:ind w:left="1134" w:hanging="1134"/>
    </w:pPr>
  </w:style>
  <w:style w:type="paragraph" w:styleId="TOC2">
    <w:name w:val="toc 2"/>
    <w:basedOn w:val="TOC1"/>
    <w:rsid w:val="002834BB"/>
    <w:pPr>
      <w:keepNext w:val="0"/>
      <w:spacing w:before="0"/>
      <w:ind w:left="851" w:hanging="851"/>
    </w:pPr>
    <w:rPr>
      <w:sz w:val="20"/>
    </w:rPr>
  </w:style>
  <w:style w:type="paragraph" w:styleId="Index2">
    <w:name w:val="index 2"/>
    <w:basedOn w:val="Index1"/>
    <w:rsid w:val="002834BB"/>
    <w:pPr>
      <w:ind w:left="284"/>
    </w:pPr>
  </w:style>
  <w:style w:type="paragraph" w:styleId="Index1">
    <w:name w:val="index 1"/>
    <w:basedOn w:val="Normal"/>
    <w:rsid w:val="002834BB"/>
    <w:pPr>
      <w:keepLines/>
      <w:spacing w:after="0"/>
    </w:pPr>
  </w:style>
  <w:style w:type="paragraph" w:customStyle="1" w:styleId="ZH">
    <w:name w:val="ZH"/>
    <w:rsid w:val="002834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834BB"/>
    <w:pPr>
      <w:outlineLvl w:val="9"/>
    </w:pPr>
  </w:style>
  <w:style w:type="paragraph" w:styleId="ListNumber2">
    <w:name w:val="List Number 2"/>
    <w:basedOn w:val="ListNumber"/>
    <w:rsid w:val="002834B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834B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834B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834BB"/>
    <w:pPr>
      <w:keepLines/>
      <w:spacing w:after="0"/>
      <w:ind w:left="454" w:hanging="454"/>
    </w:pPr>
    <w:rPr>
      <w:sz w:val="16"/>
    </w:rPr>
  </w:style>
  <w:style w:type="paragraph" w:customStyle="1" w:styleId="TAH">
    <w:name w:val="TAH"/>
    <w:basedOn w:val="TAC"/>
    <w:link w:val="TAHCar"/>
    <w:rsid w:val="002834BB"/>
    <w:rPr>
      <w:b/>
    </w:rPr>
  </w:style>
  <w:style w:type="paragraph" w:customStyle="1" w:styleId="TAC">
    <w:name w:val="TAC"/>
    <w:basedOn w:val="TAL"/>
    <w:link w:val="TACChar"/>
    <w:rsid w:val="002834BB"/>
    <w:pPr>
      <w:jc w:val="center"/>
    </w:pPr>
  </w:style>
  <w:style w:type="paragraph" w:customStyle="1" w:styleId="TF">
    <w:name w:val="TF"/>
    <w:basedOn w:val="TH"/>
    <w:rsid w:val="002834BB"/>
    <w:pPr>
      <w:keepNext w:val="0"/>
      <w:spacing w:before="0" w:after="240"/>
    </w:pPr>
  </w:style>
  <w:style w:type="paragraph" w:customStyle="1" w:styleId="NO">
    <w:name w:val="NO"/>
    <w:basedOn w:val="Normal"/>
    <w:link w:val="NOChar"/>
    <w:uiPriority w:val="99"/>
    <w:qFormat/>
    <w:rsid w:val="002834BB"/>
    <w:pPr>
      <w:keepLines/>
      <w:ind w:left="1135" w:hanging="851"/>
    </w:pPr>
  </w:style>
  <w:style w:type="paragraph" w:styleId="TOC9">
    <w:name w:val="toc 9"/>
    <w:basedOn w:val="TOC8"/>
    <w:rsid w:val="002834BB"/>
    <w:pPr>
      <w:ind w:left="1418" w:hanging="1418"/>
    </w:pPr>
  </w:style>
  <w:style w:type="paragraph" w:customStyle="1" w:styleId="EX">
    <w:name w:val="EX"/>
    <w:basedOn w:val="Normal"/>
    <w:rsid w:val="002834BB"/>
    <w:pPr>
      <w:keepLines/>
      <w:ind w:left="1702" w:hanging="1418"/>
    </w:pPr>
  </w:style>
  <w:style w:type="paragraph" w:customStyle="1" w:styleId="LD">
    <w:name w:val="LD"/>
    <w:rsid w:val="002834B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834BB"/>
    <w:pPr>
      <w:spacing w:after="0"/>
    </w:pPr>
  </w:style>
  <w:style w:type="paragraph" w:customStyle="1" w:styleId="EW">
    <w:name w:val="EW"/>
    <w:basedOn w:val="EX"/>
    <w:rsid w:val="002834BB"/>
    <w:pPr>
      <w:spacing w:after="0"/>
    </w:pPr>
  </w:style>
  <w:style w:type="paragraph" w:styleId="TOC6">
    <w:name w:val="toc 6"/>
    <w:basedOn w:val="TOC5"/>
    <w:next w:val="Normal"/>
    <w:rsid w:val="002834BB"/>
    <w:pPr>
      <w:ind w:left="1985" w:hanging="1985"/>
    </w:pPr>
  </w:style>
  <w:style w:type="paragraph" w:styleId="TOC7">
    <w:name w:val="toc 7"/>
    <w:basedOn w:val="TOC6"/>
    <w:next w:val="Normal"/>
    <w:rsid w:val="002834BB"/>
    <w:pPr>
      <w:ind w:left="2268" w:hanging="2268"/>
    </w:pPr>
  </w:style>
  <w:style w:type="paragraph" w:styleId="ListBullet2">
    <w:name w:val="List Bullet 2"/>
    <w:aliases w:val="lb2"/>
    <w:basedOn w:val="ListBullet"/>
    <w:rsid w:val="002834BB"/>
    <w:pPr>
      <w:ind w:left="851"/>
    </w:pPr>
  </w:style>
  <w:style w:type="paragraph" w:styleId="ListBullet3">
    <w:name w:val="List Bullet 3"/>
    <w:basedOn w:val="ListBullet2"/>
    <w:rsid w:val="002834BB"/>
    <w:pPr>
      <w:ind w:left="1135"/>
    </w:pPr>
  </w:style>
  <w:style w:type="paragraph" w:styleId="ListNumber">
    <w:name w:val="List Number"/>
    <w:basedOn w:val="List"/>
    <w:rsid w:val="002834BB"/>
  </w:style>
  <w:style w:type="paragraph" w:customStyle="1" w:styleId="EQ">
    <w:name w:val="EQ"/>
    <w:basedOn w:val="Normal"/>
    <w:next w:val="Normal"/>
    <w:rsid w:val="002834BB"/>
    <w:pPr>
      <w:keepLines/>
      <w:tabs>
        <w:tab w:val="center" w:pos="4536"/>
        <w:tab w:val="right" w:pos="9072"/>
      </w:tabs>
    </w:pPr>
    <w:rPr>
      <w:noProof/>
    </w:rPr>
  </w:style>
  <w:style w:type="paragraph" w:customStyle="1" w:styleId="TH">
    <w:name w:val="TH"/>
    <w:basedOn w:val="Normal"/>
    <w:link w:val="THChar"/>
    <w:rsid w:val="002834BB"/>
    <w:pPr>
      <w:keepNext/>
      <w:keepLines/>
      <w:spacing w:before="60"/>
      <w:jc w:val="center"/>
    </w:pPr>
    <w:rPr>
      <w:rFonts w:ascii="Arial" w:hAnsi="Arial"/>
      <w:b/>
    </w:rPr>
  </w:style>
  <w:style w:type="paragraph" w:customStyle="1" w:styleId="NF">
    <w:name w:val="NF"/>
    <w:basedOn w:val="NO"/>
    <w:rsid w:val="002834BB"/>
    <w:pPr>
      <w:keepNext/>
      <w:spacing w:after="0"/>
    </w:pPr>
    <w:rPr>
      <w:rFonts w:ascii="Arial" w:hAnsi="Arial"/>
      <w:sz w:val="18"/>
    </w:rPr>
  </w:style>
  <w:style w:type="paragraph" w:customStyle="1" w:styleId="PL">
    <w:name w:val="PL"/>
    <w:rsid w:val="00283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834BB"/>
    <w:pPr>
      <w:jc w:val="right"/>
    </w:pPr>
  </w:style>
  <w:style w:type="paragraph" w:customStyle="1" w:styleId="H6">
    <w:name w:val="H6"/>
    <w:basedOn w:val="Heading5"/>
    <w:next w:val="Normal"/>
    <w:rsid w:val="002834BB"/>
    <w:pPr>
      <w:ind w:left="1985" w:hanging="1985"/>
      <w:outlineLvl w:val="9"/>
    </w:pPr>
    <w:rPr>
      <w:sz w:val="20"/>
    </w:rPr>
  </w:style>
  <w:style w:type="paragraph" w:customStyle="1" w:styleId="TAN">
    <w:name w:val="TAN"/>
    <w:basedOn w:val="TAL"/>
    <w:link w:val="TANChar"/>
    <w:rsid w:val="002834BB"/>
    <w:pPr>
      <w:ind w:left="851" w:hanging="851"/>
    </w:pPr>
  </w:style>
  <w:style w:type="paragraph" w:customStyle="1" w:styleId="TAL">
    <w:name w:val="TAL"/>
    <w:basedOn w:val="Normal"/>
    <w:link w:val="TALCar"/>
    <w:rsid w:val="002834BB"/>
    <w:pPr>
      <w:keepNext/>
      <w:keepLines/>
      <w:spacing w:after="0"/>
    </w:pPr>
    <w:rPr>
      <w:rFonts w:ascii="Arial" w:hAnsi="Arial"/>
      <w:sz w:val="18"/>
    </w:rPr>
  </w:style>
  <w:style w:type="paragraph" w:customStyle="1" w:styleId="ZA">
    <w:name w:val="ZA"/>
    <w:rsid w:val="002834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834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834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834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834BB"/>
    <w:pPr>
      <w:framePr w:wrap="notBeside" w:y="16161"/>
    </w:pPr>
  </w:style>
  <w:style w:type="character" w:customStyle="1" w:styleId="ZGSM">
    <w:name w:val="ZGSM"/>
    <w:rsid w:val="002834BB"/>
  </w:style>
  <w:style w:type="paragraph" w:styleId="List2">
    <w:name w:val="List 2"/>
    <w:basedOn w:val="List"/>
    <w:rsid w:val="002834BB"/>
    <w:pPr>
      <w:ind w:left="851"/>
    </w:pPr>
  </w:style>
  <w:style w:type="paragraph" w:customStyle="1" w:styleId="ZG">
    <w:name w:val="ZG"/>
    <w:rsid w:val="002834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834BB"/>
    <w:pPr>
      <w:ind w:left="1135"/>
    </w:pPr>
  </w:style>
  <w:style w:type="paragraph" w:styleId="List4">
    <w:name w:val="List 4"/>
    <w:basedOn w:val="List3"/>
    <w:rsid w:val="002834BB"/>
    <w:pPr>
      <w:ind w:left="1418"/>
    </w:pPr>
  </w:style>
  <w:style w:type="paragraph" w:styleId="List5">
    <w:name w:val="List 5"/>
    <w:basedOn w:val="List4"/>
    <w:rsid w:val="002834BB"/>
    <w:pPr>
      <w:ind w:left="1702"/>
    </w:pPr>
  </w:style>
  <w:style w:type="paragraph" w:customStyle="1" w:styleId="EditorsNote">
    <w:name w:val="Editor's Note"/>
    <w:basedOn w:val="NO"/>
    <w:rsid w:val="002834BB"/>
    <w:rPr>
      <w:color w:val="FF0000"/>
    </w:rPr>
  </w:style>
  <w:style w:type="paragraph" w:styleId="List">
    <w:name w:val="List"/>
    <w:basedOn w:val="Normal"/>
    <w:rsid w:val="002834BB"/>
    <w:pPr>
      <w:ind w:left="568" w:hanging="284"/>
    </w:pPr>
  </w:style>
  <w:style w:type="paragraph" w:styleId="ListBullet">
    <w:name w:val="List Bullet"/>
    <w:basedOn w:val="List"/>
    <w:rsid w:val="002834BB"/>
  </w:style>
  <w:style w:type="paragraph" w:styleId="ListBullet4">
    <w:name w:val="List Bullet 4"/>
    <w:basedOn w:val="ListBullet3"/>
    <w:rsid w:val="002834BB"/>
    <w:pPr>
      <w:ind w:left="1418"/>
    </w:pPr>
  </w:style>
  <w:style w:type="paragraph" w:styleId="ListBullet5">
    <w:name w:val="List Bullet 5"/>
    <w:basedOn w:val="ListBullet4"/>
    <w:rsid w:val="002834BB"/>
    <w:pPr>
      <w:ind w:left="1702"/>
    </w:pPr>
  </w:style>
  <w:style w:type="paragraph" w:customStyle="1" w:styleId="B1">
    <w:name w:val="B1"/>
    <w:basedOn w:val="List"/>
    <w:link w:val="B1Char1"/>
    <w:qFormat/>
    <w:rsid w:val="002834BB"/>
  </w:style>
  <w:style w:type="paragraph" w:customStyle="1" w:styleId="B2">
    <w:name w:val="B2"/>
    <w:basedOn w:val="List2"/>
    <w:rsid w:val="002834BB"/>
  </w:style>
  <w:style w:type="paragraph" w:customStyle="1" w:styleId="B3">
    <w:name w:val="B3"/>
    <w:basedOn w:val="List3"/>
    <w:rsid w:val="002834BB"/>
  </w:style>
  <w:style w:type="paragraph" w:customStyle="1" w:styleId="B4">
    <w:name w:val="B4"/>
    <w:basedOn w:val="List4"/>
    <w:rsid w:val="002834BB"/>
  </w:style>
  <w:style w:type="paragraph" w:customStyle="1" w:styleId="B5">
    <w:name w:val="B5"/>
    <w:basedOn w:val="List5"/>
    <w:rsid w:val="002834BB"/>
  </w:style>
  <w:style w:type="paragraph" w:styleId="Footer">
    <w:name w:val="footer"/>
    <w:basedOn w:val="Header"/>
    <w:link w:val="FooterChar"/>
    <w:rsid w:val="002834BB"/>
    <w:pPr>
      <w:jc w:val="center"/>
    </w:pPr>
    <w:rPr>
      <w:i/>
    </w:rPr>
  </w:style>
  <w:style w:type="paragraph" w:customStyle="1" w:styleId="ZTD">
    <w:name w:val="ZTD"/>
    <w:basedOn w:val="ZB"/>
    <w:rsid w:val="002834B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 ??,?????,????,Lista1,1st level - Bullet List Paragraph,List Paragraph1,Lettre d'introduction,Paragrafo elenco,Normal bullet 2,Bullet list,Numbered List,Task Body,Viñetas (Inicio Parrafo),3 Txt tabla,Zerrenda-paragrafoa"/>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 ?? Char,????? Char,???? Char,Lista1 Char,1st level - Bullet List Paragraph Char,List Paragraph1 Char,Lettre d'introduction Char,Paragrafo elenco Char,Normal bullet 2 Char,Bullet list Char,Task Body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NOChar">
    <w:name w:val="NO Char"/>
    <w:link w:val="NO"/>
    <w:uiPriority w:val="99"/>
    <w:qFormat/>
    <w:locked/>
    <w:rsid w:val="004E2FC0"/>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39224511">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c99d84e0-ceae-4e34-980c-42a02f036af6}" enabled="1" method="Privileged" siteId="{7c48d1ae-0657-4b64-b719-c7088b5cacc0}"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10</Pages>
  <Words>3720</Words>
  <Characters>23438</Characters>
  <Application>Microsoft Office Word</Application>
  <DocSecurity>0</DocSecurity>
  <Lines>195</Lines>
  <Paragraphs>54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27104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Hans van der Veen</cp:lastModifiedBy>
  <cp:revision>5</cp:revision>
  <dcterms:created xsi:type="dcterms:W3CDTF">2024-11-29T01:28:00Z</dcterms:created>
  <dcterms:modified xsi:type="dcterms:W3CDTF">2024-12-03T06:10:00Z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278005ce-31f4-4f90-bc26-ec23758efcb0_Enabled">
    <vt:lpwstr>true</vt:lpwstr>
  </property>
  <property fmtid="{D5CDD505-2E9C-101B-9397-08002B2CF9AE}" pid="10" name="MSIP_Label_278005ce-31f4-4f90-bc26-ec23758efcb0_SetDate">
    <vt:lpwstr>2024-03-11T09:59:27Z</vt:lpwstr>
  </property>
  <property fmtid="{D5CDD505-2E9C-101B-9397-08002B2CF9AE}" pid="11" name="MSIP_Label_278005ce-31f4-4f90-bc26-ec23758efcb0_Method">
    <vt:lpwstr>Standard</vt:lpwstr>
  </property>
  <property fmtid="{D5CDD505-2E9C-101B-9397-08002B2CF9AE}" pid="12" name="MSIP_Label_278005ce-31f4-4f90-bc26-ec23758efcb0_Name">
    <vt:lpwstr>General</vt:lpwstr>
  </property>
  <property fmtid="{D5CDD505-2E9C-101B-9397-08002B2CF9AE}" pid="13" name="MSIP_Label_278005ce-31f4-4f90-bc26-ec23758efcb0_SiteId">
    <vt:lpwstr>6d49d47f-3280-4627-8c09-4450bafd1a23</vt:lpwstr>
  </property>
  <property fmtid="{D5CDD505-2E9C-101B-9397-08002B2CF9AE}" pid="14" name="MSIP_Label_278005ce-31f4-4f90-bc26-ec23758efcb0_ActionId">
    <vt:lpwstr>099f0f38-5880-4ccd-abbb-83316b6181fe</vt:lpwstr>
  </property>
  <property fmtid="{D5CDD505-2E9C-101B-9397-08002B2CF9AE}" pid="15" name="MSIP_Label_278005ce-31f4-4f90-bc26-ec23758efcb0_ContentBits">
    <vt:lpwstr>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1717127249</vt:lpwstr>
  </property>
</Properties>
</file>